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4430EB" w14:textId="77777777" w:rsidR="009F17CD" w:rsidRDefault="00FB1860">
      <w:pPr>
        <w:tabs>
          <w:tab w:val="left" w:pos="2895"/>
        </w:tabs>
        <w:rPr>
          <w:rFonts w:ascii="Verdana" w:eastAsia="Verdana" w:hAnsi="Verdana" w:cs="Verdana"/>
          <w:sz w:val="18"/>
          <w:szCs w:val="18"/>
        </w:rPr>
      </w:pPr>
      <w:r>
        <w:rPr>
          <w:rFonts w:ascii="Verdana" w:eastAsia="Verdana" w:hAnsi="Verdana" w:cs="Verdana"/>
          <w:sz w:val="16"/>
          <w:szCs w:val="16"/>
        </w:rPr>
        <w:tab/>
      </w:r>
      <w:r>
        <w:rPr>
          <w:noProof/>
        </w:rPr>
        <mc:AlternateContent>
          <mc:Choice Requires="wps">
            <w:drawing>
              <wp:anchor distT="0" distB="0" distL="114300" distR="114300" simplePos="0" relativeHeight="251658240" behindDoc="0" locked="0" layoutInCell="1" hidden="0" allowOverlap="1" wp14:anchorId="19172E4E" wp14:editId="295831A4">
                <wp:simplePos x="0" y="0"/>
                <wp:positionH relativeFrom="column">
                  <wp:posOffset>1</wp:posOffset>
                </wp:positionH>
                <wp:positionV relativeFrom="paragraph">
                  <wp:posOffset>38100</wp:posOffset>
                </wp:positionV>
                <wp:extent cx="6410325" cy="22225"/>
                <wp:effectExtent l="0" t="0" r="0" b="0"/>
                <wp:wrapSquare wrapText="bothSides" distT="0" distB="0" distL="114300" distR="114300"/>
                <wp:docPr id="7" name="Straight Arrow Connector 7"/>
                <wp:cNvGraphicFramePr/>
                <a:graphic xmlns:a="http://schemas.openxmlformats.org/drawingml/2006/main">
                  <a:graphicData uri="http://schemas.microsoft.com/office/word/2010/wordprocessingShape">
                    <wps:wsp>
                      <wps:cNvCnPr/>
                      <wps:spPr>
                        <a:xfrm>
                          <a:off x="2145601" y="3780000"/>
                          <a:ext cx="6400799" cy="0"/>
                        </a:xfrm>
                        <a:prstGeom prst="straightConnector1">
                          <a:avLst/>
                        </a:prstGeom>
                        <a:noFill/>
                        <a:ln w="9525" cap="rnd" cmpd="sng">
                          <a:solidFill>
                            <a:srgbClr val="000000"/>
                          </a:solidFill>
                          <a:prstDash val="dot"/>
                          <a:round/>
                          <a:headEnd type="none" w="sm" len="sm"/>
                          <a:tailEnd type="none" w="sm" len="sm"/>
                        </a:ln>
                      </wps:spPr>
                      <wps:bodyPr/>
                    </wps:wsp>
                  </a:graphicData>
                </a:graphic>
              </wp:anchor>
            </w:drawing>
          </mc:Choice>
          <mc:Fallback>
            <w:pict>
              <v:shapetype w14:anchorId="61C5C13F" id="_x0000_t32" coordsize="21600,21600" o:spt="32" o:oned="t" path="m,l21600,21600e" filled="f">
                <v:path arrowok="t" fillok="f" o:connecttype="none"/>
                <o:lock v:ext="edit" shapetype="t"/>
              </v:shapetype>
              <v:shape id="Straight Arrow Connector 7" o:spid="_x0000_s1026" type="#_x0000_t32" style="position:absolute;margin-left:0;margin-top:3pt;width:504.75pt;height:1.7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">
                <v:stroke dashstyle="dot" startarrowwidth="narrow" startarrowlength="short" endarrowwidth="narrow" endarrowlength="short" endcap="round"/>
                <w10:wrap type="square"/>
              </v:shape>
            </w:pict>
          </mc:Fallback>
        </mc:AlternateContent>
      </w:r>
    </w:p>
    <w:p w14:paraId="50CC0BAA" w14:textId="77777777" w:rsidR="009F17CD" w:rsidRDefault="009F17CD">
      <w:pPr>
        <w:tabs>
          <w:tab w:val="center" w:pos="4680"/>
        </w:tabs>
        <w:spacing w:line="228" w:lineRule="auto"/>
        <w:jc w:val="center"/>
        <w:rPr>
          <w:rFonts w:ascii="Arial" w:eastAsia="Arial" w:hAnsi="Arial" w:cs="Arial"/>
          <w:b/>
          <w:sz w:val="36"/>
          <w:szCs w:val="36"/>
        </w:rPr>
      </w:pPr>
    </w:p>
    <w:p w14:paraId="77D93DA4" w14:textId="77777777" w:rsidR="00881247" w:rsidRDefault="00881247">
      <w:pPr>
        <w:tabs>
          <w:tab w:val="center" w:pos="4680"/>
        </w:tabs>
        <w:spacing w:line="228" w:lineRule="auto"/>
        <w:jc w:val="center"/>
        <w:rPr>
          <w:rFonts w:ascii="Arial" w:eastAsia="Arial" w:hAnsi="Arial" w:cs="Arial"/>
          <w:b/>
          <w:sz w:val="36"/>
          <w:szCs w:val="36"/>
        </w:rPr>
      </w:pPr>
    </w:p>
    <w:p w14:paraId="3EE853DF" w14:textId="2C16179F" w:rsidR="009F17CD" w:rsidRDefault="00FB1860" w:rsidP="00644C6B">
      <w:pPr>
        <w:tabs>
          <w:tab w:val="center" w:pos="4680"/>
        </w:tabs>
        <w:spacing w:line="228" w:lineRule="auto"/>
        <w:jc w:val="center"/>
        <w:rPr>
          <w:rFonts w:ascii="Arial" w:eastAsia="Arial" w:hAnsi="Arial" w:cs="Arial"/>
          <w:b/>
          <w:sz w:val="36"/>
          <w:szCs w:val="36"/>
        </w:rPr>
      </w:pPr>
      <w:r>
        <w:rPr>
          <w:rFonts w:ascii="Arial" w:eastAsia="Arial" w:hAnsi="Arial" w:cs="Arial"/>
          <w:b/>
          <w:sz w:val="36"/>
          <w:szCs w:val="36"/>
        </w:rPr>
        <w:t xml:space="preserve">REQUEST FOR </w:t>
      </w:r>
      <w:r w:rsidR="00E86CD8">
        <w:rPr>
          <w:rFonts w:ascii="Arial" w:eastAsia="Arial" w:hAnsi="Arial" w:cs="Arial"/>
          <w:b/>
          <w:sz w:val="36"/>
          <w:szCs w:val="36"/>
        </w:rPr>
        <w:t>PROPOSAL</w:t>
      </w:r>
    </w:p>
    <w:p w14:paraId="71E674B1" w14:textId="77777777" w:rsidR="009F17CD" w:rsidRDefault="009F17CD" w:rsidP="00644C6B">
      <w:pPr>
        <w:tabs>
          <w:tab w:val="center" w:pos="4680"/>
        </w:tabs>
        <w:spacing w:line="228" w:lineRule="auto"/>
        <w:jc w:val="center"/>
        <w:rPr>
          <w:rFonts w:ascii="Arial" w:eastAsia="Arial" w:hAnsi="Arial" w:cs="Arial"/>
          <w:b/>
          <w:sz w:val="36"/>
          <w:szCs w:val="36"/>
        </w:rPr>
      </w:pPr>
    </w:p>
    <w:p w14:paraId="31178C9C" w14:textId="77777777" w:rsidR="009F17CD" w:rsidRPr="00F62620" w:rsidRDefault="00FB1860" w:rsidP="00644C6B">
      <w:pPr>
        <w:pStyle w:val="Heading4"/>
        <w:tabs>
          <w:tab w:val="center" w:pos="4680"/>
        </w:tabs>
        <w:rPr>
          <w:rFonts w:ascii="Arial" w:eastAsia="Arial" w:hAnsi="Arial" w:cs="Arial"/>
        </w:rPr>
      </w:pPr>
      <w:r w:rsidRPr="00F62620">
        <w:rPr>
          <w:rFonts w:ascii="Arial" w:eastAsia="Arial" w:hAnsi="Arial" w:cs="Arial"/>
        </w:rPr>
        <w:t>For</w:t>
      </w:r>
    </w:p>
    <w:p w14:paraId="6F79FC22" w14:textId="0C0B74F1" w:rsidR="009F17CD" w:rsidRPr="00B66433" w:rsidRDefault="00FB1860" w:rsidP="00644C6B">
      <w:pPr>
        <w:jc w:val="center"/>
        <w:rPr>
          <w:rFonts w:ascii="Arial" w:hAnsi="Arial" w:cs="Arial"/>
          <w:b/>
          <w:sz w:val="44"/>
          <w:szCs w:val="44"/>
        </w:rPr>
      </w:pPr>
      <w:r w:rsidRPr="00B66433">
        <w:rPr>
          <w:rFonts w:ascii="Arial" w:hAnsi="Arial" w:cs="Arial"/>
          <w:b/>
          <w:sz w:val="44"/>
          <w:szCs w:val="44"/>
        </w:rPr>
        <w:t>Construction Manager</w:t>
      </w:r>
      <w:r w:rsidR="00881247">
        <w:rPr>
          <w:rFonts w:ascii="Arial" w:hAnsi="Arial" w:cs="Arial"/>
          <w:b/>
          <w:sz w:val="44"/>
          <w:szCs w:val="44"/>
        </w:rPr>
        <w:t xml:space="preserve"> </w:t>
      </w:r>
      <w:r w:rsidR="00DD7D04">
        <w:rPr>
          <w:rFonts w:ascii="Arial" w:hAnsi="Arial" w:cs="Arial"/>
          <w:b/>
          <w:sz w:val="44"/>
          <w:szCs w:val="44"/>
        </w:rPr>
        <w:t>Services</w:t>
      </w:r>
    </w:p>
    <w:p w14:paraId="35CA9EC9" w14:textId="77777777" w:rsidR="009F17CD" w:rsidRDefault="009F17CD" w:rsidP="00644C6B">
      <w:pPr>
        <w:jc w:val="center"/>
      </w:pPr>
    </w:p>
    <w:p w14:paraId="393A575E" w14:textId="77777777" w:rsidR="009F17CD" w:rsidRDefault="00FB1860" w:rsidP="00644C6B">
      <w:pPr>
        <w:pStyle w:val="Heading4"/>
        <w:tabs>
          <w:tab w:val="center" w:pos="4680"/>
        </w:tabs>
        <w:rPr>
          <w:rFonts w:ascii="Arial" w:eastAsia="Arial" w:hAnsi="Arial" w:cs="Arial"/>
        </w:rPr>
      </w:pPr>
      <w:r>
        <w:rPr>
          <w:rFonts w:ascii="Arial" w:eastAsia="Arial" w:hAnsi="Arial" w:cs="Arial"/>
        </w:rPr>
        <w:t>For</w:t>
      </w:r>
    </w:p>
    <w:p w14:paraId="0E367C88" w14:textId="77777777" w:rsidR="009F17CD" w:rsidRDefault="009F17CD" w:rsidP="00644C6B">
      <w:pPr>
        <w:tabs>
          <w:tab w:val="center" w:pos="4680"/>
        </w:tabs>
        <w:spacing w:line="228" w:lineRule="auto"/>
        <w:jc w:val="center"/>
        <w:rPr>
          <w:rFonts w:ascii="Arial" w:eastAsia="Arial" w:hAnsi="Arial" w:cs="Arial"/>
          <w:b/>
          <w:sz w:val="16"/>
          <w:szCs w:val="16"/>
        </w:rPr>
      </w:pPr>
    </w:p>
    <w:p w14:paraId="5B54168A" w14:textId="68CE4F4A" w:rsidR="009F17CD" w:rsidRDefault="00881247" w:rsidP="00644C6B">
      <w:pPr>
        <w:jc w:val="center"/>
        <w:rPr>
          <w:rFonts w:ascii="Arial" w:eastAsia="Arial" w:hAnsi="Arial" w:cs="Arial"/>
          <w:b/>
          <w:sz w:val="36"/>
          <w:szCs w:val="36"/>
        </w:rPr>
      </w:pPr>
      <w:r>
        <w:rPr>
          <w:rFonts w:ascii="Arial" w:eastAsia="Arial" w:hAnsi="Arial" w:cs="Arial"/>
          <w:b/>
          <w:sz w:val="36"/>
          <w:szCs w:val="36"/>
        </w:rPr>
        <w:t>Trenton</w:t>
      </w:r>
      <w:r w:rsidR="00023721">
        <w:rPr>
          <w:rFonts w:ascii="Arial" w:eastAsia="Arial" w:hAnsi="Arial" w:cs="Arial"/>
          <w:b/>
          <w:sz w:val="36"/>
          <w:szCs w:val="36"/>
        </w:rPr>
        <w:t xml:space="preserve"> Housing Authority</w:t>
      </w:r>
    </w:p>
    <w:p w14:paraId="2CE96441" w14:textId="44477CF9" w:rsidR="001C3490" w:rsidRDefault="00881247" w:rsidP="00644C6B">
      <w:pPr>
        <w:jc w:val="center"/>
        <w:rPr>
          <w:rFonts w:ascii="Arial" w:eastAsia="Arial" w:hAnsi="Arial" w:cs="Arial"/>
          <w:b/>
          <w:sz w:val="36"/>
          <w:szCs w:val="36"/>
        </w:rPr>
      </w:pPr>
      <w:r>
        <w:rPr>
          <w:rFonts w:ascii="Arial" w:eastAsia="Arial" w:hAnsi="Arial" w:cs="Arial"/>
          <w:b/>
          <w:sz w:val="36"/>
          <w:szCs w:val="36"/>
        </w:rPr>
        <w:t>12</w:t>
      </w:r>
      <w:r w:rsidR="005171FA">
        <w:rPr>
          <w:rFonts w:ascii="Arial" w:eastAsia="Arial" w:hAnsi="Arial" w:cs="Arial"/>
          <w:b/>
          <w:sz w:val="36"/>
          <w:szCs w:val="36"/>
        </w:rPr>
        <w:t>8</w:t>
      </w:r>
      <w:r>
        <w:rPr>
          <w:rFonts w:ascii="Arial" w:eastAsia="Arial" w:hAnsi="Arial" w:cs="Arial"/>
          <w:b/>
          <w:sz w:val="36"/>
          <w:szCs w:val="36"/>
        </w:rPr>
        <w:t xml:space="preserve"> Burnett Drive</w:t>
      </w:r>
    </w:p>
    <w:p w14:paraId="3BE70009" w14:textId="631DA1A8" w:rsidR="00881247" w:rsidRDefault="00881247" w:rsidP="00644C6B">
      <w:pPr>
        <w:jc w:val="center"/>
        <w:rPr>
          <w:rFonts w:ascii="Arial" w:eastAsia="Arial" w:hAnsi="Arial" w:cs="Arial"/>
          <w:b/>
          <w:sz w:val="36"/>
          <w:szCs w:val="36"/>
        </w:rPr>
      </w:pPr>
      <w:r>
        <w:rPr>
          <w:rFonts w:ascii="Arial" w:eastAsia="Arial" w:hAnsi="Arial" w:cs="Arial"/>
          <w:b/>
          <w:sz w:val="36"/>
          <w:szCs w:val="36"/>
        </w:rPr>
        <w:t>Trenton, TN 38382</w:t>
      </w:r>
    </w:p>
    <w:p w14:paraId="43F1A19F" w14:textId="77777777" w:rsidR="009F17CD" w:rsidRDefault="009F17CD" w:rsidP="00644C6B">
      <w:pPr>
        <w:jc w:val="center"/>
        <w:rPr>
          <w:rFonts w:ascii="Arial" w:eastAsia="Arial" w:hAnsi="Arial" w:cs="Arial"/>
          <w:b/>
          <w:sz w:val="36"/>
          <w:szCs w:val="36"/>
        </w:rPr>
      </w:pPr>
    </w:p>
    <w:p w14:paraId="27D22369" w14:textId="77777777" w:rsidR="009F17CD" w:rsidRDefault="009F17CD" w:rsidP="00644C6B">
      <w:pPr>
        <w:tabs>
          <w:tab w:val="center" w:pos="4680"/>
        </w:tabs>
        <w:spacing w:line="228" w:lineRule="auto"/>
        <w:jc w:val="center"/>
        <w:rPr>
          <w:rFonts w:ascii="Arial" w:eastAsia="Arial" w:hAnsi="Arial" w:cs="Arial"/>
        </w:rPr>
      </w:pPr>
    </w:p>
    <w:p w14:paraId="43A53408" w14:textId="7662E30F" w:rsidR="00B66433" w:rsidRDefault="00FB1860" w:rsidP="00644C6B">
      <w:pPr>
        <w:pStyle w:val="Heading4"/>
        <w:rPr>
          <w:rFonts w:ascii="Arial" w:eastAsia="Arial" w:hAnsi="Arial" w:cs="Arial"/>
        </w:rPr>
      </w:pPr>
      <w:r>
        <w:rPr>
          <w:rFonts w:ascii="Arial" w:eastAsia="Arial" w:hAnsi="Arial" w:cs="Arial"/>
        </w:rPr>
        <w:t xml:space="preserve">RFP#: </w:t>
      </w:r>
      <w:r w:rsidR="00881247">
        <w:rPr>
          <w:rFonts w:ascii="Arial" w:eastAsia="Arial" w:hAnsi="Arial" w:cs="Arial"/>
        </w:rPr>
        <w:t>TN025-2401</w:t>
      </w:r>
    </w:p>
    <w:p w14:paraId="33C9FC49" w14:textId="77777777" w:rsidR="00B66433" w:rsidRDefault="00B66433" w:rsidP="00644C6B">
      <w:pPr>
        <w:pStyle w:val="Heading4"/>
        <w:rPr>
          <w:rFonts w:ascii="Arial" w:eastAsia="Arial" w:hAnsi="Arial" w:cs="Arial"/>
        </w:rPr>
      </w:pPr>
    </w:p>
    <w:p w14:paraId="45FC4900" w14:textId="77777777" w:rsidR="009F17CD" w:rsidRDefault="009F17CD" w:rsidP="00644C6B">
      <w:pPr>
        <w:tabs>
          <w:tab w:val="left" w:pos="-720"/>
          <w:tab w:val="left" w:pos="0"/>
          <w:tab w:val="left" w:pos="720"/>
          <w:tab w:val="left" w:pos="1440"/>
          <w:tab w:val="left" w:pos="2016"/>
          <w:tab w:val="left" w:pos="2160"/>
        </w:tabs>
        <w:spacing w:line="228" w:lineRule="auto"/>
        <w:jc w:val="center"/>
        <w:rPr>
          <w:rFonts w:ascii="Arial" w:eastAsia="Arial" w:hAnsi="Arial" w:cs="Arial"/>
          <w:b/>
        </w:rPr>
      </w:pPr>
    </w:p>
    <w:p w14:paraId="7A89668E" w14:textId="77777777" w:rsidR="009F17CD" w:rsidRDefault="009F17CD" w:rsidP="00644C6B">
      <w:pPr>
        <w:tabs>
          <w:tab w:val="center" w:pos="4680"/>
        </w:tabs>
        <w:spacing w:line="228" w:lineRule="auto"/>
        <w:jc w:val="center"/>
        <w:rPr>
          <w:rFonts w:ascii="Arial" w:eastAsia="Arial" w:hAnsi="Arial" w:cs="Arial"/>
        </w:rPr>
      </w:pPr>
    </w:p>
    <w:p w14:paraId="04304276" w14:textId="77777777" w:rsidR="009F17CD" w:rsidRDefault="00FB1860" w:rsidP="00644C6B">
      <w:pPr>
        <w:tabs>
          <w:tab w:val="left" w:pos="-720"/>
          <w:tab w:val="left" w:pos="0"/>
          <w:tab w:val="left" w:pos="720"/>
          <w:tab w:val="left" w:pos="1440"/>
          <w:tab w:val="left" w:pos="2016"/>
          <w:tab w:val="left" w:pos="2160"/>
        </w:tabs>
        <w:spacing w:line="228" w:lineRule="auto"/>
        <w:jc w:val="center"/>
        <w:rPr>
          <w:rFonts w:ascii="Arial" w:eastAsia="Arial" w:hAnsi="Arial" w:cs="Arial"/>
          <w:u w:val="single"/>
        </w:rPr>
      </w:pPr>
      <w:r>
        <w:rPr>
          <w:rFonts w:ascii="Arial" w:eastAsia="Arial" w:hAnsi="Arial" w:cs="Arial"/>
          <w:u w:val="single"/>
        </w:rPr>
        <w:t>Prepared by:</w:t>
      </w:r>
    </w:p>
    <w:p w14:paraId="4A72597F" w14:textId="77777777" w:rsidR="009F17CD" w:rsidRDefault="009F17CD" w:rsidP="00644C6B">
      <w:pPr>
        <w:tabs>
          <w:tab w:val="center" w:pos="4680"/>
        </w:tabs>
        <w:spacing w:line="228" w:lineRule="auto"/>
        <w:jc w:val="center"/>
        <w:rPr>
          <w:rFonts w:ascii="Arial" w:eastAsia="Arial" w:hAnsi="Arial" w:cs="Arial"/>
        </w:rPr>
      </w:pPr>
    </w:p>
    <w:p w14:paraId="1FE0328F" w14:textId="77777777" w:rsidR="009F17CD" w:rsidRDefault="00FB1860" w:rsidP="00644C6B">
      <w:pPr>
        <w:tabs>
          <w:tab w:val="center" w:pos="4680"/>
        </w:tabs>
        <w:spacing w:line="228" w:lineRule="auto"/>
        <w:jc w:val="center"/>
        <w:rPr>
          <w:rFonts w:ascii="Arial" w:eastAsia="Arial" w:hAnsi="Arial" w:cs="Arial"/>
          <w:b/>
        </w:rPr>
      </w:pPr>
      <w:r>
        <w:rPr>
          <w:rFonts w:ascii="Arial" w:eastAsia="Arial" w:hAnsi="Arial" w:cs="Arial"/>
          <w:b/>
        </w:rPr>
        <w:t>Department of Procurement</w:t>
      </w:r>
    </w:p>
    <w:p w14:paraId="77004E1F" w14:textId="77777777" w:rsidR="009F17CD" w:rsidRDefault="00FB1860" w:rsidP="00644C6B">
      <w:pPr>
        <w:tabs>
          <w:tab w:val="center" w:pos="4680"/>
        </w:tabs>
        <w:spacing w:line="228" w:lineRule="auto"/>
        <w:jc w:val="center"/>
        <w:rPr>
          <w:rFonts w:ascii="Arial" w:eastAsia="Arial" w:hAnsi="Arial" w:cs="Arial"/>
        </w:rPr>
      </w:pPr>
      <w:r>
        <w:rPr>
          <w:rFonts w:ascii="Arial" w:eastAsia="Arial" w:hAnsi="Arial" w:cs="Arial"/>
        </w:rPr>
        <w:t>of</w:t>
      </w:r>
    </w:p>
    <w:p w14:paraId="61C1E19D" w14:textId="0E61C402" w:rsidR="009F17CD" w:rsidRDefault="00FB1860" w:rsidP="00644C6B">
      <w:pPr>
        <w:tabs>
          <w:tab w:val="center" w:pos="4680"/>
        </w:tabs>
        <w:spacing w:line="228" w:lineRule="auto"/>
        <w:jc w:val="center"/>
        <w:rPr>
          <w:rFonts w:ascii="Arial" w:eastAsia="Arial" w:hAnsi="Arial" w:cs="Arial"/>
        </w:rPr>
      </w:pPr>
      <w:r>
        <w:rPr>
          <w:rFonts w:ascii="Arial" w:eastAsia="Arial" w:hAnsi="Arial" w:cs="Arial"/>
        </w:rPr>
        <w:t xml:space="preserve">The </w:t>
      </w:r>
      <w:r w:rsidR="00881247">
        <w:rPr>
          <w:rFonts w:ascii="Arial" w:eastAsia="Arial" w:hAnsi="Arial" w:cs="Arial"/>
        </w:rPr>
        <w:t>Trenton</w:t>
      </w:r>
      <w:r>
        <w:rPr>
          <w:rFonts w:ascii="Arial" w:eastAsia="Arial" w:hAnsi="Arial" w:cs="Arial"/>
        </w:rPr>
        <w:t xml:space="preserve"> Housing Authority</w:t>
      </w:r>
    </w:p>
    <w:p w14:paraId="0D35DAC1" w14:textId="77777777" w:rsidR="009F17CD" w:rsidRDefault="009F17CD" w:rsidP="00644C6B">
      <w:pPr>
        <w:tabs>
          <w:tab w:val="left" w:pos="-720"/>
          <w:tab w:val="left" w:pos="0"/>
          <w:tab w:val="left" w:pos="720"/>
          <w:tab w:val="left" w:pos="1440"/>
          <w:tab w:val="left" w:pos="2016"/>
          <w:tab w:val="left" w:pos="2160"/>
        </w:tabs>
        <w:spacing w:line="228" w:lineRule="auto"/>
        <w:jc w:val="center"/>
        <w:rPr>
          <w:rFonts w:ascii="Arial" w:eastAsia="Arial" w:hAnsi="Arial" w:cs="Arial"/>
          <w:b/>
        </w:rPr>
      </w:pPr>
    </w:p>
    <w:p w14:paraId="6615DDF3" w14:textId="77777777" w:rsidR="009F17CD" w:rsidRDefault="009F17CD" w:rsidP="00644C6B">
      <w:pPr>
        <w:tabs>
          <w:tab w:val="left" w:pos="-720"/>
          <w:tab w:val="left" w:pos="0"/>
          <w:tab w:val="left" w:pos="720"/>
          <w:tab w:val="left" w:pos="1440"/>
          <w:tab w:val="left" w:pos="2016"/>
          <w:tab w:val="left" w:pos="2160"/>
        </w:tabs>
        <w:spacing w:line="228" w:lineRule="auto"/>
        <w:jc w:val="center"/>
        <w:rPr>
          <w:rFonts w:ascii="Arial" w:eastAsia="Arial" w:hAnsi="Arial" w:cs="Arial"/>
        </w:rPr>
      </w:pPr>
    </w:p>
    <w:p w14:paraId="6FF0AA30" w14:textId="77777777" w:rsidR="009F17CD" w:rsidRDefault="009F17CD" w:rsidP="00644C6B">
      <w:pPr>
        <w:tabs>
          <w:tab w:val="left" w:pos="-720"/>
          <w:tab w:val="left" w:pos="0"/>
          <w:tab w:val="left" w:pos="720"/>
          <w:tab w:val="left" w:pos="1440"/>
          <w:tab w:val="left" w:pos="2016"/>
          <w:tab w:val="left" w:pos="2160"/>
        </w:tabs>
        <w:spacing w:line="228" w:lineRule="auto"/>
        <w:jc w:val="center"/>
        <w:rPr>
          <w:rFonts w:ascii="Arial" w:eastAsia="Arial" w:hAnsi="Arial" w:cs="Arial"/>
        </w:rPr>
      </w:pPr>
    </w:p>
    <w:p w14:paraId="7EBDD763" w14:textId="77777777" w:rsidR="009F17CD" w:rsidRDefault="009F17CD" w:rsidP="00644C6B">
      <w:pPr>
        <w:tabs>
          <w:tab w:val="left" w:pos="-720"/>
          <w:tab w:val="right" w:pos="10080"/>
        </w:tabs>
        <w:spacing w:line="228" w:lineRule="auto"/>
        <w:ind w:left="720"/>
        <w:jc w:val="center"/>
        <w:rPr>
          <w:rFonts w:ascii="Arial" w:eastAsia="Arial" w:hAnsi="Arial" w:cs="Arial"/>
        </w:rPr>
      </w:pPr>
    </w:p>
    <w:p w14:paraId="53FCFD28" w14:textId="77777777" w:rsidR="009F17CD" w:rsidRDefault="009F17CD" w:rsidP="00644C6B">
      <w:pPr>
        <w:tabs>
          <w:tab w:val="left" w:pos="-720"/>
          <w:tab w:val="right" w:pos="8730"/>
        </w:tabs>
        <w:spacing w:line="228" w:lineRule="auto"/>
        <w:jc w:val="center"/>
        <w:rPr>
          <w:rFonts w:ascii="Arial" w:eastAsia="Arial" w:hAnsi="Arial" w:cs="Arial"/>
        </w:rPr>
      </w:pPr>
    </w:p>
    <w:p w14:paraId="2B88BBAD" w14:textId="3F245905" w:rsidR="009F17CD" w:rsidRDefault="00644C6B" w:rsidP="00644C6B">
      <w:pPr>
        <w:tabs>
          <w:tab w:val="left" w:pos="-720"/>
          <w:tab w:val="right" w:pos="8730"/>
        </w:tabs>
        <w:spacing w:line="228" w:lineRule="auto"/>
        <w:jc w:val="center"/>
        <w:rPr>
          <w:rFonts w:ascii="Arial" w:eastAsia="Arial" w:hAnsi="Arial" w:cs="Arial"/>
        </w:rPr>
      </w:pPr>
      <w:r>
        <w:rPr>
          <w:rFonts w:ascii="Arial" w:eastAsia="Arial" w:hAnsi="Arial" w:cs="Arial"/>
        </w:rPr>
        <w:t>Doug Lockard, Executive Director</w:t>
      </w:r>
    </w:p>
    <w:p w14:paraId="411776B7" w14:textId="5772DF26" w:rsidR="00644C6B" w:rsidRDefault="00644C6B" w:rsidP="00644C6B">
      <w:pPr>
        <w:tabs>
          <w:tab w:val="left" w:pos="-720"/>
          <w:tab w:val="right" w:pos="8730"/>
        </w:tabs>
        <w:spacing w:line="228" w:lineRule="auto"/>
        <w:jc w:val="center"/>
        <w:rPr>
          <w:rFonts w:ascii="Arial" w:eastAsia="Arial" w:hAnsi="Arial" w:cs="Arial"/>
        </w:rPr>
      </w:pPr>
      <w:r>
        <w:rPr>
          <w:rFonts w:ascii="Arial" w:eastAsia="Arial" w:hAnsi="Arial" w:cs="Arial"/>
        </w:rPr>
        <w:t>128 Burnett Drive</w:t>
      </w:r>
    </w:p>
    <w:p w14:paraId="09A5E9A3" w14:textId="36A0EF7D" w:rsidR="00644C6B" w:rsidRDefault="00644C6B" w:rsidP="00644C6B">
      <w:pPr>
        <w:tabs>
          <w:tab w:val="left" w:pos="-720"/>
          <w:tab w:val="right" w:pos="8730"/>
        </w:tabs>
        <w:spacing w:line="228" w:lineRule="auto"/>
        <w:jc w:val="center"/>
        <w:rPr>
          <w:rFonts w:ascii="Arial" w:eastAsia="Arial" w:hAnsi="Arial" w:cs="Arial"/>
        </w:rPr>
      </w:pPr>
      <w:r>
        <w:rPr>
          <w:rFonts w:ascii="Arial" w:eastAsia="Arial" w:hAnsi="Arial" w:cs="Arial"/>
        </w:rPr>
        <w:t>Trenton, TN 38382</w:t>
      </w:r>
    </w:p>
    <w:p w14:paraId="2A0F2159" w14:textId="149CD35C" w:rsidR="00644C6B" w:rsidRDefault="00644C6B" w:rsidP="00644C6B">
      <w:pPr>
        <w:tabs>
          <w:tab w:val="left" w:pos="-720"/>
          <w:tab w:val="right" w:pos="8730"/>
        </w:tabs>
        <w:spacing w:line="228" w:lineRule="auto"/>
        <w:jc w:val="center"/>
        <w:rPr>
          <w:rFonts w:ascii="Arial" w:eastAsia="Arial" w:hAnsi="Arial" w:cs="Arial"/>
        </w:rPr>
      </w:pPr>
      <w:r>
        <w:rPr>
          <w:rFonts w:ascii="Arial" w:eastAsia="Arial" w:hAnsi="Arial" w:cs="Arial"/>
        </w:rPr>
        <w:t>731-855-1231</w:t>
      </w:r>
    </w:p>
    <w:p w14:paraId="7C30D3A3" w14:textId="0460B2E5" w:rsidR="00644C6B" w:rsidRDefault="00644C6B" w:rsidP="00644C6B">
      <w:pPr>
        <w:tabs>
          <w:tab w:val="left" w:pos="-720"/>
          <w:tab w:val="right" w:pos="8730"/>
        </w:tabs>
        <w:spacing w:line="228" w:lineRule="auto"/>
        <w:jc w:val="center"/>
        <w:rPr>
          <w:rFonts w:ascii="Arial" w:eastAsia="Arial" w:hAnsi="Arial" w:cs="Arial"/>
        </w:rPr>
      </w:pPr>
      <w:r>
        <w:rPr>
          <w:rFonts w:ascii="Arial" w:eastAsia="Arial" w:hAnsi="Arial" w:cs="Arial"/>
        </w:rPr>
        <w:t>doug@trentonhousing.org</w:t>
      </w:r>
    </w:p>
    <w:p w14:paraId="3794B503" w14:textId="77777777" w:rsidR="009F17CD" w:rsidRDefault="009F17CD" w:rsidP="00644C6B">
      <w:pPr>
        <w:tabs>
          <w:tab w:val="left" w:pos="-720"/>
          <w:tab w:val="left" w:pos="0"/>
          <w:tab w:val="left" w:pos="720"/>
          <w:tab w:val="left" w:pos="1440"/>
          <w:tab w:val="left" w:pos="2016"/>
          <w:tab w:val="left" w:pos="2160"/>
        </w:tabs>
        <w:spacing w:line="228" w:lineRule="auto"/>
        <w:jc w:val="center"/>
        <w:rPr>
          <w:rFonts w:ascii="Arial" w:eastAsia="Arial" w:hAnsi="Arial" w:cs="Arial"/>
        </w:rPr>
      </w:pPr>
    </w:p>
    <w:p w14:paraId="5EF113C6" w14:textId="77777777" w:rsidR="009F17CD" w:rsidRDefault="009F17CD" w:rsidP="00644C6B">
      <w:pPr>
        <w:jc w:val="center"/>
        <w:rPr>
          <w:rFonts w:ascii="Arial" w:eastAsia="Arial" w:hAnsi="Arial" w:cs="Arial"/>
          <w:b/>
          <w:sz w:val="32"/>
          <w:szCs w:val="32"/>
        </w:rPr>
      </w:pPr>
    </w:p>
    <w:p w14:paraId="61906B0B" w14:textId="77777777" w:rsidR="009F17CD" w:rsidRDefault="009F17CD" w:rsidP="00644C6B">
      <w:pPr>
        <w:jc w:val="center"/>
        <w:rPr>
          <w:rFonts w:ascii="Arial" w:eastAsia="Arial" w:hAnsi="Arial" w:cs="Arial"/>
          <w:b/>
          <w:sz w:val="32"/>
          <w:szCs w:val="32"/>
        </w:rPr>
      </w:pPr>
    </w:p>
    <w:p w14:paraId="297D0EF0" w14:textId="77777777" w:rsidR="00DD7D04" w:rsidRDefault="00DD7D04" w:rsidP="00644C6B">
      <w:pPr>
        <w:jc w:val="center"/>
        <w:rPr>
          <w:rFonts w:ascii="Arial" w:eastAsia="Arial" w:hAnsi="Arial" w:cs="Arial"/>
          <w:b/>
          <w:sz w:val="32"/>
          <w:szCs w:val="32"/>
        </w:rPr>
      </w:pPr>
    </w:p>
    <w:p w14:paraId="3A394CAE" w14:textId="77777777" w:rsidR="00881247" w:rsidRDefault="00881247" w:rsidP="00644C6B">
      <w:pPr>
        <w:jc w:val="center"/>
        <w:rPr>
          <w:rFonts w:ascii="Arial" w:eastAsia="Arial" w:hAnsi="Arial" w:cs="Arial"/>
          <w:b/>
          <w:sz w:val="32"/>
          <w:szCs w:val="32"/>
        </w:rPr>
      </w:pPr>
    </w:p>
    <w:p w14:paraId="77BE864A" w14:textId="77777777" w:rsidR="00881247" w:rsidRDefault="00881247" w:rsidP="00644C6B">
      <w:pPr>
        <w:jc w:val="center"/>
        <w:rPr>
          <w:rFonts w:ascii="Arial" w:eastAsia="Arial" w:hAnsi="Arial" w:cs="Arial"/>
          <w:b/>
          <w:sz w:val="32"/>
          <w:szCs w:val="32"/>
        </w:rPr>
      </w:pPr>
    </w:p>
    <w:p w14:paraId="2A5B95CC" w14:textId="77777777" w:rsidR="00881247" w:rsidRDefault="00881247" w:rsidP="00644C6B">
      <w:pPr>
        <w:jc w:val="center"/>
        <w:rPr>
          <w:rFonts w:ascii="Arial" w:eastAsia="Arial" w:hAnsi="Arial" w:cs="Arial"/>
          <w:b/>
          <w:sz w:val="32"/>
          <w:szCs w:val="32"/>
        </w:rPr>
      </w:pPr>
    </w:p>
    <w:p w14:paraId="738611AF" w14:textId="77777777" w:rsidR="00881247" w:rsidRDefault="00881247" w:rsidP="00644C6B">
      <w:pPr>
        <w:jc w:val="center"/>
        <w:rPr>
          <w:rFonts w:ascii="Arial" w:eastAsia="Arial" w:hAnsi="Arial" w:cs="Arial"/>
          <w:b/>
          <w:sz w:val="32"/>
          <w:szCs w:val="32"/>
        </w:rPr>
      </w:pPr>
    </w:p>
    <w:p w14:paraId="250A7C26" w14:textId="77777777" w:rsidR="00881247" w:rsidRDefault="00881247" w:rsidP="00644C6B">
      <w:pPr>
        <w:jc w:val="center"/>
        <w:rPr>
          <w:rFonts w:ascii="Arial" w:eastAsia="Arial" w:hAnsi="Arial" w:cs="Arial"/>
          <w:b/>
          <w:sz w:val="32"/>
          <w:szCs w:val="32"/>
        </w:rPr>
      </w:pPr>
    </w:p>
    <w:p w14:paraId="3DB2C4C9" w14:textId="77777777" w:rsidR="009F17CD" w:rsidRDefault="00FB1860" w:rsidP="00644C6B">
      <w:pPr>
        <w:jc w:val="center"/>
        <w:rPr>
          <w:rFonts w:ascii="Arial" w:eastAsia="Arial" w:hAnsi="Arial" w:cs="Arial"/>
          <w:b/>
        </w:rPr>
      </w:pPr>
      <w:r>
        <w:rPr>
          <w:rFonts w:ascii="Arial" w:eastAsia="Arial" w:hAnsi="Arial" w:cs="Arial"/>
          <w:b/>
        </w:rPr>
        <w:t>Table of Contents</w:t>
      </w:r>
    </w:p>
    <w:tbl>
      <w:tblPr>
        <w:tblStyle w:val="aa"/>
        <w:tblW w:w="8760" w:type="dxa"/>
        <w:tblInd w:w="551" w:type="dxa"/>
        <w:tblLayout w:type="fixed"/>
        <w:tblLook w:val="0400" w:firstRow="0" w:lastRow="0" w:firstColumn="0" w:lastColumn="0" w:noHBand="0" w:noVBand="1"/>
      </w:tblPr>
      <w:tblGrid>
        <w:gridCol w:w="7360"/>
        <w:gridCol w:w="1400"/>
      </w:tblGrid>
      <w:tr w:rsidR="009F17CD" w14:paraId="2AB30A13" w14:textId="77777777">
        <w:trPr>
          <w:trHeight w:val="280"/>
        </w:trPr>
        <w:tc>
          <w:tcPr>
            <w:tcW w:w="7360" w:type="dxa"/>
            <w:tcBorders>
              <w:top w:val="single" w:sz="8" w:space="0" w:color="000000"/>
              <w:left w:val="single" w:sz="8" w:space="0" w:color="000000"/>
              <w:bottom w:val="nil"/>
              <w:right w:val="nil"/>
            </w:tcBorders>
            <w:shd w:val="clear" w:color="auto" w:fill="A6A6A6"/>
            <w:vAlign w:val="center"/>
          </w:tcPr>
          <w:p w14:paraId="0E342452" w14:textId="5F5EA096" w:rsidR="009F17CD" w:rsidRDefault="00BE0DEE">
            <w:pPr>
              <w:jc w:val="both"/>
              <w:rPr>
                <w:rFonts w:ascii="Arial" w:eastAsia="Arial" w:hAnsi="Arial" w:cs="Arial"/>
                <w:b/>
                <w:sz w:val="22"/>
                <w:szCs w:val="22"/>
              </w:rPr>
            </w:pPr>
            <w:r>
              <w:rPr>
                <w:rFonts w:ascii="Arial" w:eastAsia="Arial" w:hAnsi="Arial" w:cs="Arial"/>
                <w:b/>
                <w:sz w:val="22"/>
                <w:szCs w:val="22"/>
              </w:rPr>
              <w:t>P</w:t>
            </w:r>
            <w:r w:rsidR="003F3609">
              <w:rPr>
                <w:rFonts w:ascii="Arial" w:eastAsia="Arial" w:hAnsi="Arial" w:cs="Arial"/>
                <w:b/>
                <w:sz w:val="22"/>
                <w:szCs w:val="22"/>
              </w:rPr>
              <w:t>ROJECT RFP FOR CONSTRUCTION MANAGEMENT SERVICES</w:t>
            </w:r>
          </w:p>
        </w:tc>
        <w:tc>
          <w:tcPr>
            <w:tcW w:w="1400" w:type="dxa"/>
            <w:tcBorders>
              <w:top w:val="single" w:sz="8" w:space="0" w:color="000000"/>
              <w:left w:val="nil"/>
              <w:bottom w:val="nil"/>
              <w:right w:val="single" w:sz="8" w:space="0" w:color="000000"/>
            </w:tcBorders>
            <w:shd w:val="clear" w:color="auto" w:fill="A6A6A6"/>
            <w:vAlign w:val="center"/>
          </w:tcPr>
          <w:p w14:paraId="01621457" w14:textId="77777777" w:rsidR="009F17CD" w:rsidRDefault="001750AA">
            <w:pPr>
              <w:jc w:val="center"/>
              <w:rPr>
                <w:rFonts w:ascii="Arial" w:eastAsia="Arial" w:hAnsi="Arial" w:cs="Arial"/>
                <w:b/>
                <w:sz w:val="22"/>
                <w:szCs w:val="22"/>
              </w:rPr>
            </w:pPr>
            <w:r>
              <w:rPr>
                <w:rFonts w:ascii="Arial" w:eastAsia="Arial" w:hAnsi="Arial" w:cs="Arial"/>
                <w:b/>
                <w:sz w:val="22"/>
                <w:szCs w:val="22"/>
              </w:rPr>
              <w:t>3</w:t>
            </w:r>
          </w:p>
        </w:tc>
      </w:tr>
      <w:tr w:rsidR="009F17CD" w14:paraId="72527D7D" w14:textId="77777777">
        <w:trPr>
          <w:trHeight w:val="300"/>
        </w:trPr>
        <w:tc>
          <w:tcPr>
            <w:tcW w:w="7360" w:type="dxa"/>
            <w:tcBorders>
              <w:top w:val="nil"/>
              <w:left w:val="single" w:sz="8" w:space="0" w:color="000000"/>
              <w:bottom w:val="nil"/>
              <w:right w:val="nil"/>
            </w:tcBorders>
            <w:shd w:val="clear" w:color="auto" w:fill="FFFFFF"/>
            <w:vAlign w:val="center"/>
          </w:tcPr>
          <w:p w14:paraId="319644C9" w14:textId="77777777" w:rsidR="009F17CD" w:rsidRDefault="009F17CD">
            <w:pPr>
              <w:jc w:val="both"/>
              <w:rPr>
                <w:rFonts w:ascii="Arial" w:eastAsia="Arial" w:hAnsi="Arial" w:cs="Arial"/>
                <w:sz w:val="22"/>
                <w:szCs w:val="22"/>
              </w:rPr>
            </w:pPr>
          </w:p>
        </w:tc>
        <w:tc>
          <w:tcPr>
            <w:tcW w:w="1400" w:type="dxa"/>
            <w:tcBorders>
              <w:top w:val="nil"/>
              <w:left w:val="nil"/>
              <w:bottom w:val="nil"/>
              <w:right w:val="single" w:sz="8" w:space="0" w:color="000000"/>
            </w:tcBorders>
            <w:shd w:val="clear" w:color="auto" w:fill="FFFFFF"/>
            <w:vAlign w:val="center"/>
          </w:tcPr>
          <w:p w14:paraId="6CD995BE" w14:textId="77777777" w:rsidR="009F17CD" w:rsidRDefault="009F17CD">
            <w:pPr>
              <w:jc w:val="center"/>
              <w:rPr>
                <w:rFonts w:ascii="Arial" w:eastAsia="Arial" w:hAnsi="Arial" w:cs="Arial"/>
                <w:sz w:val="22"/>
                <w:szCs w:val="22"/>
              </w:rPr>
            </w:pPr>
          </w:p>
        </w:tc>
      </w:tr>
      <w:tr w:rsidR="009F17CD" w14:paraId="76697DC9" w14:textId="77777777">
        <w:trPr>
          <w:trHeight w:val="300"/>
        </w:trPr>
        <w:tc>
          <w:tcPr>
            <w:tcW w:w="7360" w:type="dxa"/>
            <w:tcBorders>
              <w:top w:val="nil"/>
              <w:left w:val="single" w:sz="8" w:space="0" w:color="000000"/>
              <w:bottom w:val="nil"/>
              <w:right w:val="nil"/>
            </w:tcBorders>
            <w:shd w:val="clear" w:color="auto" w:fill="A6A6A6"/>
            <w:vAlign w:val="center"/>
          </w:tcPr>
          <w:p w14:paraId="61A51660" w14:textId="56BC4AEA" w:rsidR="009F17CD" w:rsidRPr="001750AA" w:rsidRDefault="001750AA">
            <w:pPr>
              <w:jc w:val="both"/>
              <w:rPr>
                <w:rFonts w:ascii="Arial" w:eastAsia="Arial" w:hAnsi="Arial" w:cs="Arial"/>
                <w:b/>
                <w:sz w:val="22"/>
                <w:szCs w:val="22"/>
              </w:rPr>
            </w:pPr>
            <w:r w:rsidRPr="001750AA">
              <w:rPr>
                <w:rFonts w:ascii="Arial" w:eastAsia="Arial" w:hAnsi="Arial" w:cs="Arial"/>
                <w:b/>
                <w:sz w:val="22"/>
                <w:szCs w:val="22"/>
              </w:rPr>
              <w:t>PROJECT TITLE</w:t>
            </w:r>
            <w:r w:rsidR="003F3609">
              <w:rPr>
                <w:rFonts w:ascii="Arial" w:eastAsia="Arial" w:hAnsi="Arial" w:cs="Arial"/>
                <w:b/>
                <w:sz w:val="22"/>
                <w:szCs w:val="22"/>
              </w:rPr>
              <w:t xml:space="preserve"> AND DESCRIPTION</w:t>
            </w:r>
          </w:p>
        </w:tc>
        <w:tc>
          <w:tcPr>
            <w:tcW w:w="1400" w:type="dxa"/>
            <w:tcBorders>
              <w:top w:val="nil"/>
              <w:left w:val="nil"/>
              <w:bottom w:val="nil"/>
              <w:right w:val="single" w:sz="8" w:space="0" w:color="000000"/>
            </w:tcBorders>
            <w:shd w:val="clear" w:color="auto" w:fill="A6A6A6"/>
            <w:vAlign w:val="center"/>
          </w:tcPr>
          <w:p w14:paraId="1558455B" w14:textId="77777777" w:rsidR="009F17CD" w:rsidRPr="001750AA" w:rsidRDefault="001750AA">
            <w:pPr>
              <w:jc w:val="center"/>
              <w:rPr>
                <w:rFonts w:ascii="Arial" w:eastAsia="Arial" w:hAnsi="Arial" w:cs="Arial"/>
                <w:b/>
                <w:sz w:val="22"/>
                <w:szCs w:val="22"/>
              </w:rPr>
            </w:pPr>
            <w:r>
              <w:rPr>
                <w:rFonts w:ascii="Arial" w:eastAsia="Arial" w:hAnsi="Arial" w:cs="Arial"/>
                <w:b/>
                <w:sz w:val="22"/>
                <w:szCs w:val="22"/>
              </w:rPr>
              <w:t>3</w:t>
            </w:r>
          </w:p>
        </w:tc>
      </w:tr>
      <w:tr w:rsidR="009F17CD" w14:paraId="1496355F" w14:textId="77777777">
        <w:trPr>
          <w:trHeight w:val="300"/>
        </w:trPr>
        <w:tc>
          <w:tcPr>
            <w:tcW w:w="7360" w:type="dxa"/>
            <w:tcBorders>
              <w:top w:val="nil"/>
              <w:left w:val="single" w:sz="8" w:space="0" w:color="000000"/>
              <w:bottom w:val="nil"/>
              <w:right w:val="nil"/>
            </w:tcBorders>
            <w:shd w:val="clear" w:color="auto" w:fill="FFFFFF"/>
            <w:vAlign w:val="center"/>
          </w:tcPr>
          <w:p w14:paraId="480B7E08" w14:textId="77777777" w:rsidR="009F17CD" w:rsidRDefault="009F17CD">
            <w:pPr>
              <w:jc w:val="both"/>
              <w:rPr>
                <w:rFonts w:ascii="Arial" w:eastAsia="Arial" w:hAnsi="Arial" w:cs="Arial"/>
                <w:sz w:val="22"/>
                <w:szCs w:val="22"/>
              </w:rPr>
            </w:pPr>
          </w:p>
        </w:tc>
        <w:tc>
          <w:tcPr>
            <w:tcW w:w="1400" w:type="dxa"/>
            <w:tcBorders>
              <w:top w:val="nil"/>
              <w:left w:val="nil"/>
              <w:bottom w:val="nil"/>
              <w:right w:val="single" w:sz="8" w:space="0" w:color="000000"/>
            </w:tcBorders>
            <w:shd w:val="clear" w:color="auto" w:fill="FFFFFF"/>
            <w:vAlign w:val="center"/>
          </w:tcPr>
          <w:p w14:paraId="7BEED60A" w14:textId="77777777" w:rsidR="009F17CD" w:rsidRDefault="009F17CD">
            <w:pPr>
              <w:jc w:val="center"/>
              <w:rPr>
                <w:rFonts w:ascii="Arial" w:eastAsia="Arial" w:hAnsi="Arial" w:cs="Arial"/>
                <w:sz w:val="22"/>
                <w:szCs w:val="22"/>
              </w:rPr>
            </w:pPr>
          </w:p>
        </w:tc>
      </w:tr>
      <w:tr w:rsidR="009F17CD" w14:paraId="04AB0DA7" w14:textId="77777777">
        <w:trPr>
          <w:trHeight w:val="300"/>
        </w:trPr>
        <w:tc>
          <w:tcPr>
            <w:tcW w:w="7360" w:type="dxa"/>
            <w:tcBorders>
              <w:top w:val="nil"/>
              <w:left w:val="single" w:sz="8" w:space="0" w:color="000000"/>
              <w:bottom w:val="nil"/>
              <w:right w:val="nil"/>
            </w:tcBorders>
            <w:shd w:val="clear" w:color="auto" w:fill="A6A6A6"/>
            <w:vAlign w:val="center"/>
          </w:tcPr>
          <w:p w14:paraId="618A3B2D" w14:textId="77777777" w:rsidR="009F17CD" w:rsidRDefault="001750AA">
            <w:pPr>
              <w:jc w:val="both"/>
              <w:rPr>
                <w:rFonts w:ascii="Arial" w:eastAsia="Arial" w:hAnsi="Arial" w:cs="Arial"/>
                <w:b/>
                <w:sz w:val="22"/>
                <w:szCs w:val="22"/>
              </w:rPr>
            </w:pPr>
            <w:r>
              <w:rPr>
                <w:rFonts w:ascii="Arial" w:eastAsia="Arial" w:hAnsi="Arial" w:cs="Arial"/>
                <w:b/>
                <w:sz w:val="22"/>
                <w:szCs w:val="22"/>
              </w:rPr>
              <w:t>BACKGROUND/SCOPE OF SERVICES</w:t>
            </w:r>
          </w:p>
        </w:tc>
        <w:tc>
          <w:tcPr>
            <w:tcW w:w="1400" w:type="dxa"/>
            <w:tcBorders>
              <w:top w:val="nil"/>
              <w:left w:val="nil"/>
              <w:bottom w:val="nil"/>
              <w:right w:val="single" w:sz="8" w:space="0" w:color="000000"/>
            </w:tcBorders>
            <w:shd w:val="clear" w:color="auto" w:fill="A6A6A6"/>
            <w:vAlign w:val="center"/>
          </w:tcPr>
          <w:p w14:paraId="0F0D19FF" w14:textId="77777777" w:rsidR="009F17CD" w:rsidRDefault="001750AA">
            <w:pPr>
              <w:jc w:val="center"/>
              <w:rPr>
                <w:rFonts w:ascii="Arial" w:eastAsia="Arial" w:hAnsi="Arial" w:cs="Arial"/>
                <w:b/>
                <w:sz w:val="22"/>
                <w:szCs w:val="22"/>
              </w:rPr>
            </w:pPr>
            <w:r>
              <w:rPr>
                <w:rFonts w:ascii="Arial" w:eastAsia="Arial" w:hAnsi="Arial" w:cs="Arial"/>
                <w:b/>
                <w:sz w:val="22"/>
                <w:szCs w:val="22"/>
              </w:rPr>
              <w:t>3</w:t>
            </w:r>
          </w:p>
        </w:tc>
      </w:tr>
      <w:tr w:rsidR="009F17CD" w14:paraId="258EA681" w14:textId="77777777">
        <w:trPr>
          <w:trHeight w:val="300"/>
        </w:trPr>
        <w:tc>
          <w:tcPr>
            <w:tcW w:w="7360" w:type="dxa"/>
            <w:tcBorders>
              <w:top w:val="nil"/>
              <w:left w:val="single" w:sz="8" w:space="0" w:color="000000"/>
              <w:bottom w:val="nil"/>
              <w:right w:val="nil"/>
            </w:tcBorders>
            <w:shd w:val="clear" w:color="auto" w:fill="FFFFFF"/>
            <w:vAlign w:val="center"/>
          </w:tcPr>
          <w:p w14:paraId="3137741E" w14:textId="77777777" w:rsidR="009F17CD" w:rsidRDefault="009F17CD">
            <w:pPr>
              <w:jc w:val="both"/>
              <w:rPr>
                <w:rFonts w:ascii="Arial" w:eastAsia="Arial" w:hAnsi="Arial" w:cs="Arial"/>
                <w:sz w:val="22"/>
                <w:szCs w:val="22"/>
              </w:rPr>
            </w:pPr>
          </w:p>
        </w:tc>
        <w:tc>
          <w:tcPr>
            <w:tcW w:w="1400" w:type="dxa"/>
            <w:tcBorders>
              <w:top w:val="nil"/>
              <w:left w:val="nil"/>
              <w:bottom w:val="nil"/>
              <w:right w:val="single" w:sz="8" w:space="0" w:color="000000"/>
            </w:tcBorders>
            <w:shd w:val="clear" w:color="auto" w:fill="FFFFFF"/>
            <w:vAlign w:val="center"/>
          </w:tcPr>
          <w:p w14:paraId="376E826F" w14:textId="77777777" w:rsidR="009F17CD" w:rsidRDefault="009F17CD">
            <w:pPr>
              <w:jc w:val="center"/>
              <w:rPr>
                <w:rFonts w:ascii="Arial" w:eastAsia="Arial" w:hAnsi="Arial" w:cs="Arial"/>
                <w:sz w:val="22"/>
                <w:szCs w:val="22"/>
              </w:rPr>
            </w:pPr>
          </w:p>
        </w:tc>
      </w:tr>
      <w:tr w:rsidR="009F17CD" w14:paraId="7B98200A" w14:textId="77777777">
        <w:trPr>
          <w:trHeight w:val="300"/>
        </w:trPr>
        <w:tc>
          <w:tcPr>
            <w:tcW w:w="7360" w:type="dxa"/>
            <w:tcBorders>
              <w:top w:val="nil"/>
              <w:left w:val="single" w:sz="8" w:space="0" w:color="000000"/>
              <w:bottom w:val="nil"/>
              <w:right w:val="nil"/>
            </w:tcBorders>
            <w:shd w:val="clear" w:color="auto" w:fill="A6A6A6"/>
            <w:vAlign w:val="center"/>
          </w:tcPr>
          <w:p w14:paraId="6C9675F5" w14:textId="77777777" w:rsidR="009F17CD" w:rsidRPr="001750AA" w:rsidRDefault="001750AA">
            <w:pPr>
              <w:jc w:val="both"/>
              <w:rPr>
                <w:rFonts w:ascii="Arial" w:eastAsia="Arial" w:hAnsi="Arial" w:cs="Arial"/>
                <w:b/>
                <w:sz w:val="22"/>
                <w:szCs w:val="22"/>
              </w:rPr>
            </w:pPr>
            <w:r w:rsidRPr="001750AA">
              <w:rPr>
                <w:rFonts w:ascii="Arial" w:eastAsia="Arial" w:hAnsi="Arial" w:cs="Arial"/>
                <w:b/>
                <w:sz w:val="22"/>
                <w:szCs w:val="22"/>
              </w:rPr>
              <w:t xml:space="preserve">QUALIFICATIONS AND EVALUATION CRITERIA: </w:t>
            </w:r>
          </w:p>
        </w:tc>
        <w:tc>
          <w:tcPr>
            <w:tcW w:w="1400" w:type="dxa"/>
            <w:tcBorders>
              <w:top w:val="nil"/>
              <w:left w:val="nil"/>
              <w:bottom w:val="nil"/>
              <w:right w:val="single" w:sz="8" w:space="0" w:color="000000"/>
            </w:tcBorders>
            <w:shd w:val="clear" w:color="auto" w:fill="A6A6A6"/>
            <w:vAlign w:val="center"/>
          </w:tcPr>
          <w:p w14:paraId="633822B3" w14:textId="36C0D1E1" w:rsidR="009F17CD" w:rsidRPr="001750AA" w:rsidRDefault="005B7FAA">
            <w:pPr>
              <w:jc w:val="center"/>
              <w:rPr>
                <w:rFonts w:ascii="Arial" w:eastAsia="Arial" w:hAnsi="Arial" w:cs="Arial"/>
                <w:b/>
                <w:sz w:val="22"/>
                <w:szCs w:val="22"/>
              </w:rPr>
            </w:pPr>
            <w:r>
              <w:rPr>
                <w:rFonts w:ascii="Arial" w:eastAsia="Arial" w:hAnsi="Arial" w:cs="Arial"/>
                <w:b/>
                <w:sz w:val="22"/>
                <w:szCs w:val="22"/>
              </w:rPr>
              <w:t>4</w:t>
            </w:r>
          </w:p>
        </w:tc>
      </w:tr>
      <w:tr w:rsidR="009F17CD" w14:paraId="6AABD1CE" w14:textId="77777777">
        <w:trPr>
          <w:trHeight w:val="300"/>
        </w:trPr>
        <w:tc>
          <w:tcPr>
            <w:tcW w:w="7360" w:type="dxa"/>
            <w:tcBorders>
              <w:top w:val="nil"/>
              <w:left w:val="single" w:sz="8" w:space="0" w:color="000000"/>
              <w:bottom w:val="nil"/>
              <w:right w:val="nil"/>
            </w:tcBorders>
            <w:shd w:val="clear" w:color="auto" w:fill="FFFFFF"/>
            <w:vAlign w:val="center"/>
          </w:tcPr>
          <w:p w14:paraId="161218DF" w14:textId="77777777" w:rsidR="009F17CD" w:rsidRDefault="009F17CD">
            <w:pPr>
              <w:jc w:val="both"/>
              <w:rPr>
                <w:rFonts w:ascii="Arial" w:eastAsia="Arial" w:hAnsi="Arial" w:cs="Arial"/>
                <w:sz w:val="22"/>
                <w:szCs w:val="22"/>
              </w:rPr>
            </w:pPr>
          </w:p>
        </w:tc>
        <w:tc>
          <w:tcPr>
            <w:tcW w:w="1400" w:type="dxa"/>
            <w:tcBorders>
              <w:top w:val="nil"/>
              <w:left w:val="nil"/>
              <w:bottom w:val="nil"/>
              <w:right w:val="single" w:sz="8" w:space="0" w:color="000000"/>
            </w:tcBorders>
            <w:shd w:val="clear" w:color="auto" w:fill="FFFFFF"/>
            <w:vAlign w:val="center"/>
          </w:tcPr>
          <w:p w14:paraId="4F50D297" w14:textId="77777777" w:rsidR="009F17CD" w:rsidRDefault="009F17CD">
            <w:pPr>
              <w:jc w:val="center"/>
              <w:rPr>
                <w:rFonts w:ascii="Arial" w:eastAsia="Arial" w:hAnsi="Arial" w:cs="Arial"/>
                <w:sz w:val="22"/>
                <w:szCs w:val="22"/>
              </w:rPr>
            </w:pPr>
          </w:p>
        </w:tc>
      </w:tr>
      <w:tr w:rsidR="009F17CD" w14:paraId="5513F68F" w14:textId="77777777">
        <w:trPr>
          <w:trHeight w:val="300"/>
        </w:trPr>
        <w:tc>
          <w:tcPr>
            <w:tcW w:w="7360" w:type="dxa"/>
            <w:tcBorders>
              <w:top w:val="nil"/>
              <w:left w:val="single" w:sz="8" w:space="0" w:color="000000"/>
              <w:bottom w:val="nil"/>
              <w:right w:val="nil"/>
            </w:tcBorders>
            <w:shd w:val="clear" w:color="auto" w:fill="A6A6A6"/>
            <w:vAlign w:val="center"/>
          </w:tcPr>
          <w:p w14:paraId="5C9CBBB4" w14:textId="722EDB94" w:rsidR="009F17CD" w:rsidRDefault="003F3609">
            <w:pPr>
              <w:jc w:val="both"/>
              <w:rPr>
                <w:rFonts w:ascii="Arial" w:eastAsia="Arial" w:hAnsi="Arial" w:cs="Arial"/>
                <w:sz w:val="22"/>
                <w:szCs w:val="22"/>
              </w:rPr>
            </w:pPr>
            <w:r>
              <w:rPr>
                <w:rFonts w:ascii="Arial" w:eastAsia="Arial" w:hAnsi="Arial" w:cs="Arial"/>
                <w:b/>
                <w:sz w:val="22"/>
                <w:szCs w:val="22"/>
              </w:rPr>
              <w:t>SUBMISSION INSTRUCTIONS</w:t>
            </w:r>
          </w:p>
        </w:tc>
        <w:tc>
          <w:tcPr>
            <w:tcW w:w="1400" w:type="dxa"/>
            <w:tcBorders>
              <w:top w:val="nil"/>
              <w:left w:val="nil"/>
              <w:bottom w:val="nil"/>
              <w:right w:val="single" w:sz="8" w:space="0" w:color="000000"/>
            </w:tcBorders>
            <w:shd w:val="clear" w:color="auto" w:fill="A6A6A6"/>
            <w:vAlign w:val="center"/>
          </w:tcPr>
          <w:p w14:paraId="03D9C980" w14:textId="50D5E239" w:rsidR="009F17CD" w:rsidRPr="001750AA" w:rsidRDefault="003F3609">
            <w:pPr>
              <w:jc w:val="center"/>
              <w:rPr>
                <w:rFonts w:ascii="Arial" w:eastAsia="Arial" w:hAnsi="Arial" w:cs="Arial"/>
                <w:b/>
                <w:sz w:val="22"/>
                <w:szCs w:val="22"/>
              </w:rPr>
            </w:pPr>
            <w:r>
              <w:rPr>
                <w:rFonts w:ascii="Arial" w:eastAsia="Arial" w:hAnsi="Arial" w:cs="Arial"/>
                <w:b/>
                <w:sz w:val="22"/>
                <w:szCs w:val="22"/>
              </w:rPr>
              <w:t>6</w:t>
            </w:r>
          </w:p>
        </w:tc>
      </w:tr>
      <w:tr w:rsidR="009F17CD" w14:paraId="521338BC" w14:textId="77777777">
        <w:trPr>
          <w:trHeight w:val="300"/>
        </w:trPr>
        <w:tc>
          <w:tcPr>
            <w:tcW w:w="7360" w:type="dxa"/>
            <w:tcBorders>
              <w:top w:val="nil"/>
              <w:left w:val="single" w:sz="8" w:space="0" w:color="000000"/>
              <w:bottom w:val="nil"/>
              <w:right w:val="nil"/>
            </w:tcBorders>
            <w:shd w:val="clear" w:color="auto" w:fill="FFFFFF"/>
            <w:vAlign w:val="center"/>
          </w:tcPr>
          <w:p w14:paraId="79E6BB97" w14:textId="77777777" w:rsidR="009F17CD" w:rsidRDefault="009F17CD">
            <w:pPr>
              <w:jc w:val="both"/>
              <w:rPr>
                <w:rFonts w:ascii="Arial" w:eastAsia="Arial" w:hAnsi="Arial" w:cs="Arial"/>
                <w:sz w:val="22"/>
                <w:szCs w:val="22"/>
              </w:rPr>
            </w:pPr>
          </w:p>
        </w:tc>
        <w:tc>
          <w:tcPr>
            <w:tcW w:w="1400" w:type="dxa"/>
            <w:tcBorders>
              <w:top w:val="nil"/>
              <w:left w:val="nil"/>
              <w:bottom w:val="nil"/>
              <w:right w:val="single" w:sz="8" w:space="0" w:color="000000"/>
            </w:tcBorders>
            <w:shd w:val="clear" w:color="auto" w:fill="FFFFFF"/>
            <w:vAlign w:val="center"/>
          </w:tcPr>
          <w:p w14:paraId="23B7826C" w14:textId="77777777" w:rsidR="009F17CD" w:rsidRDefault="009F17CD">
            <w:pPr>
              <w:jc w:val="center"/>
              <w:rPr>
                <w:rFonts w:ascii="Arial" w:eastAsia="Arial" w:hAnsi="Arial" w:cs="Arial"/>
                <w:sz w:val="22"/>
                <w:szCs w:val="22"/>
              </w:rPr>
            </w:pPr>
          </w:p>
        </w:tc>
      </w:tr>
      <w:tr w:rsidR="009F17CD" w14:paraId="627A26FD" w14:textId="77777777">
        <w:trPr>
          <w:trHeight w:val="300"/>
        </w:trPr>
        <w:tc>
          <w:tcPr>
            <w:tcW w:w="7360" w:type="dxa"/>
            <w:tcBorders>
              <w:top w:val="nil"/>
              <w:left w:val="single" w:sz="8" w:space="0" w:color="000000"/>
              <w:bottom w:val="nil"/>
              <w:right w:val="nil"/>
            </w:tcBorders>
            <w:shd w:val="clear" w:color="auto" w:fill="A6A6A6"/>
            <w:vAlign w:val="center"/>
          </w:tcPr>
          <w:p w14:paraId="0F9F8136" w14:textId="77777777" w:rsidR="002411B1" w:rsidRPr="001750AA" w:rsidRDefault="002411B1" w:rsidP="002411B1">
            <w:pPr>
              <w:widowControl/>
              <w:spacing w:line="276" w:lineRule="auto"/>
              <w:jc w:val="both"/>
              <w:rPr>
                <w:rFonts w:ascii="Arial" w:eastAsiaTheme="minorHAnsi" w:hAnsi="Arial" w:cs="Arial"/>
                <w:b/>
                <w:sz w:val="22"/>
                <w:szCs w:val="22"/>
              </w:rPr>
            </w:pPr>
            <w:r>
              <w:rPr>
                <w:rFonts w:ascii="Arial" w:eastAsiaTheme="minorHAnsi" w:hAnsi="Arial" w:cs="Arial"/>
                <w:b/>
                <w:sz w:val="22"/>
                <w:szCs w:val="22"/>
              </w:rPr>
              <w:t xml:space="preserve">CONSTRUCTION MANAGEMENT FEES AND </w:t>
            </w:r>
            <w:r w:rsidRPr="001750AA">
              <w:rPr>
                <w:rFonts w:ascii="Arial" w:eastAsiaTheme="minorHAnsi" w:hAnsi="Arial" w:cs="Arial"/>
                <w:b/>
                <w:sz w:val="22"/>
                <w:szCs w:val="22"/>
              </w:rPr>
              <w:t xml:space="preserve">PRECONSTRUCTION FEE </w:t>
            </w:r>
            <w:r>
              <w:rPr>
                <w:rFonts w:ascii="Arial" w:eastAsiaTheme="minorHAnsi" w:hAnsi="Arial" w:cs="Arial"/>
                <w:b/>
                <w:sz w:val="22"/>
                <w:szCs w:val="22"/>
              </w:rPr>
              <w:t>WORKSHEET</w:t>
            </w:r>
            <w:r w:rsidRPr="001750AA">
              <w:rPr>
                <w:rFonts w:ascii="Arial" w:eastAsiaTheme="minorHAnsi" w:hAnsi="Arial" w:cs="Arial"/>
                <w:b/>
                <w:sz w:val="22"/>
                <w:szCs w:val="22"/>
              </w:rPr>
              <w:t xml:space="preserve">.  </w:t>
            </w:r>
          </w:p>
          <w:p w14:paraId="4674536C" w14:textId="10421E5E" w:rsidR="009F17CD" w:rsidRPr="001750AA" w:rsidRDefault="009F17CD" w:rsidP="001750AA">
            <w:pPr>
              <w:widowControl/>
              <w:spacing w:line="276" w:lineRule="auto"/>
              <w:jc w:val="both"/>
              <w:rPr>
                <w:rFonts w:ascii="Arial" w:eastAsiaTheme="minorHAnsi" w:hAnsi="Arial" w:cs="Arial"/>
                <w:b/>
                <w:sz w:val="22"/>
                <w:szCs w:val="22"/>
              </w:rPr>
            </w:pPr>
          </w:p>
        </w:tc>
        <w:tc>
          <w:tcPr>
            <w:tcW w:w="1400" w:type="dxa"/>
            <w:tcBorders>
              <w:top w:val="nil"/>
              <w:left w:val="nil"/>
              <w:bottom w:val="nil"/>
              <w:right w:val="single" w:sz="8" w:space="0" w:color="000000"/>
            </w:tcBorders>
            <w:shd w:val="clear" w:color="auto" w:fill="A6A6A6"/>
            <w:vAlign w:val="center"/>
          </w:tcPr>
          <w:p w14:paraId="77B128E1" w14:textId="5008120F" w:rsidR="009F17CD" w:rsidRDefault="002411B1">
            <w:pPr>
              <w:jc w:val="center"/>
              <w:rPr>
                <w:rFonts w:ascii="Arial" w:eastAsia="Arial" w:hAnsi="Arial" w:cs="Arial"/>
                <w:b/>
                <w:sz w:val="22"/>
                <w:szCs w:val="22"/>
              </w:rPr>
            </w:pPr>
            <w:r>
              <w:rPr>
                <w:rFonts w:ascii="Arial" w:eastAsia="Arial" w:hAnsi="Arial" w:cs="Arial"/>
                <w:b/>
                <w:sz w:val="22"/>
                <w:szCs w:val="22"/>
              </w:rPr>
              <w:t>7</w:t>
            </w:r>
          </w:p>
        </w:tc>
      </w:tr>
      <w:tr w:rsidR="009F17CD" w14:paraId="56704392" w14:textId="77777777">
        <w:trPr>
          <w:trHeight w:val="300"/>
        </w:trPr>
        <w:tc>
          <w:tcPr>
            <w:tcW w:w="7360" w:type="dxa"/>
            <w:tcBorders>
              <w:top w:val="nil"/>
              <w:left w:val="single" w:sz="8" w:space="0" w:color="000000"/>
              <w:bottom w:val="nil"/>
              <w:right w:val="nil"/>
            </w:tcBorders>
            <w:shd w:val="clear" w:color="auto" w:fill="FFFFFF"/>
            <w:vAlign w:val="center"/>
          </w:tcPr>
          <w:p w14:paraId="03369D71" w14:textId="77777777" w:rsidR="009F17CD" w:rsidRDefault="009F17CD">
            <w:pPr>
              <w:jc w:val="both"/>
              <w:rPr>
                <w:rFonts w:ascii="Arial" w:eastAsia="Arial" w:hAnsi="Arial" w:cs="Arial"/>
                <w:sz w:val="22"/>
                <w:szCs w:val="22"/>
              </w:rPr>
            </w:pPr>
          </w:p>
        </w:tc>
        <w:tc>
          <w:tcPr>
            <w:tcW w:w="1400" w:type="dxa"/>
            <w:tcBorders>
              <w:top w:val="nil"/>
              <w:left w:val="nil"/>
              <w:bottom w:val="nil"/>
              <w:right w:val="single" w:sz="8" w:space="0" w:color="000000"/>
            </w:tcBorders>
            <w:shd w:val="clear" w:color="auto" w:fill="FFFFFF"/>
            <w:vAlign w:val="center"/>
          </w:tcPr>
          <w:p w14:paraId="6142B03F" w14:textId="77777777" w:rsidR="009F17CD" w:rsidRDefault="009F17CD">
            <w:pPr>
              <w:jc w:val="center"/>
              <w:rPr>
                <w:rFonts w:ascii="Arial" w:eastAsia="Arial" w:hAnsi="Arial" w:cs="Arial"/>
                <w:sz w:val="22"/>
                <w:szCs w:val="22"/>
              </w:rPr>
            </w:pPr>
          </w:p>
        </w:tc>
      </w:tr>
      <w:tr w:rsidR="002411B1" w14:paraId="172BA599" w14:textId="77777777">
        <w:trPr>
          <w:trHeight w:val="300"/>
        </w:trPr>
        <w:tc>
          <w:tcPr>
            <w:tcW w:w="7360" w:type="dxa"/>
            <w:tcBorders>
              <w:top w:val="nil"/>
              <w:left w:val="single" w:sz="8" w:space="0" w:color="000000"/>
              <w:bottom w:val="nil"/>
              <w:right w:val="nil"/>
            </w:tcBorders>
            <w:shd w:val="clear" w:color="auto" w:fill="A6A6A6"/>
            <w:vAlign w:val="center"/>
          </w:tcPr>
          <w:p w14:paraId="2BDD0AFC" w14:textId="7A3FFC52" w:rsidR="002411B1" w:rsidRPr="00A25AD7" w:rsidRDefault="002411B1" w:rsidP="002411B1">
            <w:pPr>
              <w:widowControl/>
              <w:spacing w:line="276" w:lineRule="auto"/>
              <w:jc w:val="both"/>
              <w:rPr>
                <w:rFonts w:ascii="Arial" w:eastAsiaTheme="minorHAnsi" w:hAnsi="Arial" w:cs="Arial"/>
                <w:b/>
                <w:sz w:val="22"/>
                <w:szCs w:val="22"/>
              </w:rPr>
            </w:pPr>
            <w:r w:rsidRPr="00A25AD7">
              <w:rPr>
                <w:rFonts w:ascii="Arial" w:eastAsia="Arial" w:hAnsi="Arial" w:cs="Arial"/>
                <w:b/>
                <w:sz w:val="22"/>
                <w:szCs w:val="22"/>
              </w:rPr>
              <w:t>REQUIRE</w:t>
            </w:r>
            <w:r w:rsidR="00C126DB">
              <w:rPr>
                <w:rFonts w:ascii="Arial" w:eastAsia="Arial" w:hAnsi="Arial" w:cs="Arial"/>
                <w:b/>
                <w:sz w:val="22"/>
                <w:szCs w:val="22"/>
              </w:rPr>
              <w:t>D DODUMENTS AND RESPONDENT’S CERTIFICATION</w:t>
            </w:r>
          </w:p>
        </w:tc>
        <w:tc>
          <w:tcPr>
            <w:tcW w:w="1400" w:type="dxa"/>
            <w:tcBorders>
              <w:top w:val="nil"/>
              <w:left w:val="nil"/>
              <w:bottom w:val="nil"/>
              <w:right w:val="single" w:sz="8" w:space="0" w:color="000000"/>
            </w:tcBorders>
            <w:shd w:val="clear" w:color="auto" w:fill="A6A6A6"/>
            <w:vAlign w:val="center"/>
          </w:tcPr>
          <w:p w14:paraId="59FB424F" w14:textId="37EC9DB0" w:rsidR="002411B1" w:rsidRDefault="00355CFA" w:rsidP="002411B1">
            <w:pPr>
              <w:jc w:val="center"/>
              <w:rPr>
                <w:rFonts w:ascii="Arial" w:eastAsia="Arial" w:hAnsi="Arial" w:cs="Arial"/>
                <w:b/>
                <w:sz w:val="22"/>
                <w:szCs w:val="22"/>
              </w:rPr>
            </w:pPr>
            <w:r>
              <w:rPr>
                <w:rFonts w:ascii="Arial" w:eastAsia="Arial" w:hAnsi="Arial" w:cs="Arial"/>
                <w:b/>
                <w:sz w:val="22"/>
                <w:szCs w:val="22"/>
              </w:rPr>
              <w:t>16-21</w:t>
            </w:r>
          </w:p>
        </w:tc>
      </w:tr>
      <w:tr w:rsidR="002411B1" w14:paraId="1554B2EB" w14:textId="77777777">
        <w:trPr>
          <w:trHeight w:val="300"/>
        </w:trPr>
        <w:tc>
          <w:tcPr>
            <w:tcW w:w="7360" w:type="dxa"/>
            <w:tcBorders>
              <w:top w:val="nil"/>
              <w:left w:val="single" w:sz="8" w:space="0" w:color="000000"/>
              <w:bottom w:val="nil"/>
              <w:right w:val="nil"/>
            </w:tcBorders>
            <w:shd w:val="clear" w:color="auto" w:fill="FFFFFF"/>
            <w:vAlign w:val="center"/>
          </w:tcPr>
          <w:p w14:paraId="007C8A58" w14:textId="77777777" w:rsidR="002411B1" w:rsidRDefault="002411B1" w:rsidP="002411B1">
            <w:pPr>
              <w:jc w:val="both"/>
              <w:rPr>
                <w:rFonts w:ascii="Arial" w:eastAsia="Arial" w:hAnsi="Arial" w:cs="Arial"/>
                <w:sz w:val="22"/>
                <w:szCs w:val="22"/>
              </w:rPr>
            </w:pPr>
          </w:p>
        </w:tc>
        <w:tc>
          <w:tcPr>
            <w:tcW w:w="1400" w:type="dxa"/>
            <w:tcBorders>
              <w:top w:val="nil"/>
              <w:left w:val="nil"/>
              <w:bottom w:val="nil"/>
              <w:right w:val="single" w:sz="8" w:space="0" w:color="000000"/>
            </w:tcBorders>
            <w:shd w:val="clear" w:color="auto" w:fill="FFFFFF"/>
            <w:vAlign w:val="center"/>
          </w:tcPr>
          <w:p w14:paraId="44D40871" w14:textId="77777777" w:rsidR="002411B1" w:rsidRDefault="002411B1" w:rsidP="002411B1">
            <w:pPr>
              <w:jc w:val="center"/>
              <w:rPr>
                <w:rFonts w:ascii="Arial" w:eastAsia="Arial" w:hAnsi="Arial" w:cs="Arial"/>
                <w:sz w:val="22"/>
                <w:szCs w:val="22"/>
              </w:rPr>
            </w:pPr>
          </w:p>
        </w:tc>
      </w:tr>
      <w:tr w:rsidR="002411B1" w14:paraId="28148EE0" w14:textId="77777777">
        <w:trPr>
          <w:trHeight w:val="300"/>
        </w:trPr>
        <w:tc>
          <w:tcPr>
            <w:tcW w:w="7360" w:type="dxa"/>
            <w:tcBorders>
              <w:top w:val="nil"/>
              <w:left w:val="single" w:sz="8" w:space="0" w:color="000000"/>
              <w:bottom w:val="nil"/>
              <w:right w:val="nil"/>
            </w:tcBorders>
            <w:shd w:val="clear" w:color="auto" w:fill="A6A6A6"/>
            <w:vAlign w:val="center"/>
          </w:tcPr>
          <w:p w14:paraId="6D609478" w14:textId="45028B43" w:rsidR="002411B1" w:rsidRDefault="002411B1" w:rsidP="002411B1">
            <w:pPr>
              <w:jc w:val="both"/>
              <w:rPr>
                <w:rFonts w:ascii="Arial" w:eastAsia="Arial" w:hAnsi="Arial" w:cs="Arial"/>
                <w:sz w:val="22"/>
                <w:szCs w:val="22"/>
              </w:rPr>
            </w:pPr>
          </w:p>
        </w:tc>
        <w:tc>
          <w:tcPr>
            <w:tcW w:w="1400" w:type="dxa"/>
            <w:tcBorders>
              <w:top w:val="nil"/>
              <w:left w:val="nil"/>
              <w:bottom w:val="nil"/>
              <w:right w:val="single" w:sz="8" w:space="0" w:color="000000"/>
            </w:tcBorders>
            <w:shd w:val="clear" w:color="auto" w:fill="A6A6A6"/>
            <w:vAlign w:val="center"/>
          </w:tcPr>
          <w:p w14:paraId="2D2CBB27" w14:textId="0DA5535F" w:rsidR="002411B1" w:rsidRPr="003A2124" w:rsidRDefault="002411B1" w:rsidP="002411B1">
            <w:pPr>
              <w:jc w:val="center"/>
              <w:rPr>
                <w:rFonts w:ascii="Arial" w:eastAsia="Arial" w:hAnsi="Arial" w:cs="Arial"/>
                <w:b/>
                <w:sz w:val="22"/>
                <w:szCs w:val="22"/>
              </w:rPr>
            </w:pPr>
          </w:p>
        </w:tc>
      </w:tr>
      <w:tr w:rsidR="002411B1" w14:paraId="6AE01F91" w14:textId="77777777">
        <w:trPr>
          <w:trHeight w:val="300"/>
        </w:trPr>
        <w:tc>
          <w:tcPr>
            <w:tcW w:w="7360" w:type="dxa"/>
            <w:tcBorders>
              <w:top w:val="nil"/>
              <w:left w:val="single" w:sz="8" w:space="0" w:color="000000"/>
              <w:bottom w:val="nil"/>
              <w:right w:val="nil"/>
            </w:tcBorders>
            <w:shd w:val="clear" w:color="auto" w:fill="FFFFFF"/>
            <w:vAlign w:val="center"/>
          </w:tcPr>
          <w:p w14:paraId="37B9FAB2" w14:textId="77777777" w:rsidR="002411B1" w:rsidRDefault="002411B1" w:rsidP="002411B1">
            <w:pPr>
              <w:jc w:val="both"/>
              <w:rPr>
                <w:rFonts w:ascii="Arial" w:eastAsia="Arial" w:hAnsi="Arial" w:cs="Arial"/>
                <w:sz w:val="22"/>
                <w:szCs w:val="22"/>
              </w:rPr>
            </w:pPr>
          </w:p>
        </w:tc>
        <w:tc>
          <w:tcPr>
            <w:tcW w:w="1400" w:type="dxa"/>
            <w:tcBorders>
              <w:top w:val="nil"/>
              <w:left w:val="nil"/>
              <w:bottom w:val="nil"/>
              <w:right w:val="single" w:sz="8" w:space="0" w:color="000000"/>
            </w:tcBorders>
            <w:shd w:val="clear" w:color="auto" w:fill="FFFFFF"/>
            <w:vAlign w:val="center"/>
          </w:tcPr>
          <w:p w14:paraId="74D357E7" w14:textId="77777777" w:rsidR="002411B1" w:rsidRPr="003A2124" w:rsidRDefault="002411B1" w:rsidP="002411B1">
            <w:pPr>
              <w:jc w:val="center"/>
              <w:rPr>
                <w:rFonts w:ascii="Arial" w:eastAsia="Arial" w:hAnsi="Arial" w:cs="Arial"/>
                <w:b/>
                <w:sz w:val="22"/>
                <w:szCs w:val="22"/>
              </w:rPr>
            </w:pPr>
          </w:p>
        </w:tc>
      </w:tr>
      <w:tr w:rsidR="002411B1" w14:paraId="19A46FB8" w14:textId="77777777">
        <w:trPr>
          <w:trHeight w:val="300"/>
        </w:trPr>
        <w:tc>
          <w:tcPr>
            <w:tcW w:w="7360" w:type="dxa"/>
            <w:tcBorders>
              <w:top w:val="nil"/>
              <w:left w:val="single" w:sz="8" w:space="0" w:color="000000"/>
              <w:bottom w:val="nil"/>
              <w:right w:val="nil"/>
            </w:tcBorders>
            <w:shd w:val="clear" w:color="auto" w:fill="A6A6A6"/>
            <w:vAlign w:val="center"/>
          </w:tcPr>
          <w:p w14:paraId="3327F82F" w14:textId="28311B10" w:rsidR="002411B1" w:rsidRPr="003A2124" w:rsidRDefault="002411B1" w:rsidP="002411B1">
            <w:pPr>
              <w:widowControl/>
              <w:spacing w:line="276" w:lineRule="auto"/>
              <w:jc w:val="both"/>
              <w:rPr>
                <w:rFonts w:ascii="Arial" w:eastAsiaTheme="minorHAnsi" w:hAnsi="Arial" w:cs="Arial"/>
                <w:b/>
                <w:sz w:val="22"/>
                <w:szCs w:val="22"/>
              </w:rPr>
            </w:pPr>
          </w:p>
        </w:tc>
        <w:tc>
          <w:tcPr>
            <w:tcW w:w="1400" w:type="dxa"/>
            <w:tcBorders>
              <w:top w:val="nil"/>
              <w:left w:val="nil"/>
              <w:bottom w:val="nil"/>
              <w:right w:val="single" w:sz="8" w:space="0" w:color="000000"/>
            </w:tcBorders>
            <w:shd w:val="clear" w:color="auto" w:fill="A6A6A6"/>
            <w:vAlign w:val="center"/>
          </w:tcPr>
          <w:p w14:paraId="1F68FC51" w14:textId="1A7C28AC" w:rsidR="002411B1" w:rsidRPr="003A2124" w:rsidRDefault="002411B1" w:rsidP="002411B1">
            <w:pPr>
              <w:jc w:val="center"/>
              <w:rPr>
                <w:rFonts w:ascii="Arial" w:eastAsia="Arial" w:hAnsi="Arial" w:cs="Arial"/>
                <w:b/>
                <w:sz w:val="22"/>
                <w:szCs w:val="22"/>
              </w:rPr>
            </w:pPr>
          </w:p>
        </w:tc>
      </w:tr>
      <w:tr w:rsidR="002411B1" w14:paraId="500634C9" w14:textId="77777777">
        <w:trPr>
          <w:trHeight w:val="300"/>
        </w:trPr>
        <w:tc>
          <w:tcPr>
            <w:tcW w:w="7360" w:type="dxa"/>
            <w:tcBorders>
              <w:top w:val="nil"/>
              <w:left w:val="single" w:sz="8" w:space="0" w:color="000000"/>
              <w:bottom w:val="nil"/>
              <w:right w:val="nil"/>
            </w:tcBorders>
            <w:shd w:val="clear" w:color="auto" w:fill="FFFFFF"/>
            <w:vAlign w:val="center"/>
          </w:tcPr>
          <w:p w14:paraId="545E9379" w14:textId="77777777" w:rsidR="002411B1" w:rsidRDefault="002411B1" w:rsidP="002411B1">
            <w:pPr>
              <w:jc w:val="both"/>
              <w:rPr>
                <w:rFonts w:ascii="Arial" w:eastAsia="Arial" w:hAnsi="Arial" w:cs="Arial"/>
                <w:sz w:val="22"/>
                <w:szCs w:val="22"/>
              </w:rPr>
            </w:pPr>
          </w:p>
        </w:tc>
        <w:tc>
          <w:tcPr>
            <w:tcW w:w="1400" w:type="dxa"/>
            <w:tcBorders>
              <w:top w:val="nil"/>
              <w:left w:val="nil"/>
              <w:bottom w:val="nil"/>
              <w:right w:val="single" w:sz="8" w:space="0" w:color="000000"/>
            </w:tcBorders>
            <w:shd w:val="clear" w:color="auto" w:fill="FFFFFF"/>
            <w:vAlign w:val="center"/>
          </w:tcPr>
          <w:p w14:paraId="4B4C7A8C" w14:textId="77777777" w:rsidR="002411B1" w:rsidRDefault="002411B1" w:rsidP="002411B1">
            <w:pPr>
              <w:jc w:val="center"/>
              <w:rPr>
                <w:rFonts w:ascii="Arial" w:eastAsia="Arial" w:hAnsi="Arial" w:cs="Arial"/>
                <w:sz w:val="22"/>
                <w:szCs w:val="22"/>
              </w:rPr>
            </w:pPr>
          </w:p>
        </w:tc>
      </w:tr>
      <w:tr w:rsidR="002411B1" w14:paraId="6A1BBB37" w14:textId="77777777">
        <w:trPr>
          <w:trHeight w:val="300"/>
        </w:trPr>
        <w:tc>
          <w:tcPr>
            <w:tcW w:w="7360" w:type="dxa"/>
            <w:tcBorders>
              <w:top w:val="nil"/>
              <w:left w:val="single" w:sz="8" w:space="0" w:color="000000"/>
              <w:bottom w:val="nil"/>
              <w:right w:val="nil"/>
            </w:tcBorders>
            <w:shd w:val="clear" w:color="auto" w:fill="A6A6A6"/>
            <w:vAlign w:val="center"/>
          </w:tcPr>
          <w:p w14:paraId="1923DA63" w14:textId="77777777" w:rsidR="002411B1" w:rsidRDefault="002411B1" w:rsidP="002411B1">
            <w:pPr>
              <w:jc w:val="both"/>
              <w:rPr>
                <w:rFonts w:ascii="Arial" w:eastAsia="Arial" w:hAnsi="Arial" w:cs="Arial"/>
                <w:sz w:val="22"/>
                <w:szCs w:val="22"/>
              </w:rPr>
            </w:pPr>
          </w:p>
        </w:tc>
        <w:tc>
          <w:tcPr>
            <w:tcW w:w="1400" w:type="dxa"/>
            <w:tcBorders>
              <w:top w:val="nil"/>
              <w:left w:val="nil"/>
              <w:bottom w:val="nil"/>
              <w:right w:val="single" w:sz="8" w:space="0" w:color="000000"/>
            </w:tcBorders>
            <w:shd w:val="clear" w:color="auto" w:fill="A6A6A6"/>
            <w:vAlign w:val="center"/>
          </w:tcPr>
          <w:p w14:paraId="0F7DD9DD" w14:textId="77777777" w:rsidR="002411B1" w:rsidRDefault="002411B1" w:rsidP="002411B1">
            <w:pPr>
              <w:jc w:val="center"/>
              <w:rPr>
                <w:rFonts w:ascii="Arial" w:eastAsia="Arial" w:hAnsi="Arial" w:cs="Arial"/>
                <w:sz w:val="22"/>
                <w:szCs w:val="22"/>
              </w:rPr>
            </w:pPr>
          </w:p>
        </w:tc>
      </w:tr>
      <w:tr w:rsidR="002411B1" w14:paraId="1E1A5CC4" w14:textId="77777777">
        <w:trPr>
          <w:trHeight w:val="300"/>
        </w:trPr>
        <w:tc>
          <w:tcPr>
            <w:tcW w:w="7360" w:type="dxa"/>
            <w:tcBorders>
              <w:top w:val="nil"/>
              <w:left w:val="single" w:sz="8" w:space="0" w:color="000000"/>
              <w:bottom w:val="nil"/>
              <w:right w:val="nil"/>
            </w:tcBorders>
            <w:vAlign w:val="center"/>
          </w:tcPr>
          <w:p w14:paraId="44EA1535" w14:textId="77777777" w:rsidR="002411B1" w:rsidRDefault="002411B1" w:rsidP="002411B1">
            <w:pPr>
              <w:jc w:val="both"/>
              <w:rPr>
                <w:rFonts w:ascii="Arial" w:eastAsia="Arial" w:hAnsi="Arial" w:cs="Arial"/>
                <w:b/>
                <w:sz w:val="22"/>
                <w:szCs w:val="22"/>
              </w:rPr>
            </w:pPr>
          </w:p>
        </w:tc>
        <w:tc>
          <w:tcPr>
            <w:tcW w:w="1400" w:type="dxa"/>
            <w:tcBorders>
              <w:top w:val="nil"/>
              <w:left w:val="nil"/>
              <w:bottom w:val="nil"/>
              <w:right w:val="single" w:sz="8" w:space="0" w:color="000000"/>
            </w:tcBorders>
            <w:vAlign w:val="center"/>
          </w:tcPr>
          <w:p w14:paraId="633C5F21" w14:textId="77777777" w:rsidR="002411B1" w:rsidRDefault="002411B1" w:rsidP="002411B1">
            <w:pPr>
              <w:jc w:val="center"/>
              <w:rPr>
                <w:rFonts w:ascii="Arial" w:eastAsia="Arial" w:hAnsi="Arial" w:cs="Arial"/>
                <w:b/>
                <w:sz w:val="22"/>
                <w:szCs w:val="22"/>
              </w:rPr>
            </w:pPr>
          </w:p>
        </w:tc>
      </w:tr>
      <w:tr w:rsidR="002411B1" w14:paraId="4874AB88" w14:textId="77777777">
        <w:trPr>
          <w:trHeight w:val="300"/>
        </w:trPr>
        <w:tc>
          <w:tcPr>
            <w:tcW w:w="7360" w:type="dxa"/>
            <w:tcBorders>
              <w:top w:val="nil"/>
              <w:left w:val="single" w:sz="8" w:space="0" w:color="000000"/>
              <w:bottom w:val="nil"/>
              <w:right w:val="nil"/>
            </w:tcBorders>
            <w:shd w:val="clear" w:color="auto" w:fill="A6A6A6"/>
            <w:vAlign w:val="center"/>
          </w:tcPr>
          <w:p w14:paraId="746594A1" w14:textId="77777777" w:rsidR="002411B1" w:rsidRDefault="002411B1" w:rsidP="002411B1">
            <w:pPr>
              <w:jc w:val="both"/>
              <w:rPr>
                <w:rFonts w:ascii="Arial" w:eastAsia="Arial" w:hAnsi="Arial" w:cs="Arial"/>
                <w:b/>
                <w:sz w:val="22"/>
                <w:szCs w:val="22"/>
              </w:rPr>
            </w:pPr>
          </w:p>
        </w:tc>
        <w:tc>
          <w:tcPr>
            <w:tcW w:w="1400" w:type="dxa"/>
            <w:tcBorders>
              <w:top w:val="nil"/>
              <w:left w:val="nil"/>
              <w:bottom w:val="nil"/>
              <w:right w:val="single" w:sz="8" w:space="0" w:color="000000"/>
            </w:tcBorders>
            <w:shd w:val="clear" w:color="auto" w:fill="A6A6A6"/>
            <w:vAlign w:val="center"/>
          </w:tcPr>
          <w:p w14:paraId="7803E4FD" w14:textId="77777777" w:rsidR="002411B1" w:rsidRDefault="002411B1" w:rsidP="002411B1">
            <w:pPr>
              <w:jc w:val="center"/>
              <w:rPr>
                <w:rFonts w:ascii="Arial" w:eastAsia="Arial" w:hAnsi="Arial" w:cs="Arial"/>
                <w:b/>
                <w:sz w:val="22"/>
                <w:szCs w:val="22"/>
              </w:rPr>
            </w:pPr>
          </w:p>
        </w:tc>
      </w:tr>
      <w:tr w:rsidR="002411B1" w14:paraId="3F3B51C6" w14:textId="77777777">
        <w:trPr>
          <w:trHeight w:val="300"/>
        </w:trPr>
        <w:tc>
          <w:tcPr>
            <w:tcW w:w="7360" w:type="dxa"/>
            <w:tcBorders>
              <w:top w:val="nil"/>
              <w:left w:val="single" w:sz="8" w:space="0" w:color="000000"/>
              <w:bottom w:val="nil"/>
              <w:right w:val="nil"/>
            </w:tcBorders>
            <w:vAlign w:val="center"/>
          </w:tcPr>
          <w:p w14:paraId="3EE5505B" w14:textId="77777777" w:rsidR="002411B1" w:rsidRDefault="002411B1" w:rsidP="002411B1">
            <w:pPr>
              <w:jc w:val="both"/>
              <w:rPr>
                <w:rFonts w:ascii="Arial" w:eastAsia="Arial" w:hAnsi="Arial" w:cs="Arial"/>
                <w:b/>
                <w:sz w:val="22"/>
                <w:szCs w:val="22"/>
              </w:rPr>
            </w:pPr>
          </w:p>
        </w:tc>
        <w:tc>
          <w:tcPr>
            <w:tcW w:w="1400" w:type="dxa"/>
            <w:tcBorders>
              <w:top w:val="nil"/>
              <w:left w:val="nil"/>
              <w:bottom w:val="nil"/>
              <w:right w:val="single" w:sz="8" w:space="0" w:color="000000"/>
            </w:tcBorders>
            <w:vAlign w:val="center"/>
          </w:tcPr>
          <w:p w14:paraId="7E4885A0" w14:textId="77777777" w:rsidR="002411B1" w:rsidRDefault="002411B1" w:rsidP="002411B1">
            <w:pPr>
              <w:jc w:val="center"/>
              <w:rPr>
                <w:rFonts w:ascii="Arial" w:eastAsia="Arial" w:hAnsi="Arial" w:cs="Arial"/>
                <w:b/>
                <w:sz w:val="22"/>
                <w:szCs w:val="22"/>
              </w:rPr>
            </w:pPr>
          </w:p>
        </w:tc>
      </w:tr>
      <w:tr w:rsidR="002411B1" w14:paraId="7554AF91" w14:textId="77777777">
        <w:trPr>
          <w:trHeight w:val="300"/>
        </w:trPr>
        <w:tc>
          <w:tcPr>
            <w:tcW w:w="7360" w:type="dxa"/>
            <w:tcBorders>
              <w:top w:val="nil"/>
              <w:left w:val="single" w:sz="8" w:space="0" w:color="000000"/>
              <w:bottom w:val="nil"/>
              <w:right w:val="nil"/>
            </w:tcBorders>
            <w:shd w:val="clear" w:color="auto" w:fill="A6A6A6"/>
            <w:vAlign w:val="center"/>
          </w:tcPr>
          <w:p w14:paraId="61BCDC23" w14:textId="77777777" w:rsidR="002411B1" w:rsidRDefault="002411B1" w:rsidP="002411B1">
            <w:pPr>
              <w:jc w:val="both"/>
              <w:rPr>
                <w:rFonts w:ascii="Arial" w:eastAsia="Arial" w:hAnsi="Arial" w:cs="Arial"/>
                <w:b/>
                <w:sz w:val="22"/>
                <w:szCs w:val="22"/>
              </w:rPr>
            </w:pPr>
          </w:p>
        </w:tc>
        <w:tc>
          <w:tcPr>
            <w:tcW w:w="1400" w:type="dxa"/>
            <w:tcBorders>
              <w:top w:val="nil"/>
              <w:left w:val="nil"/>
              <w:bottom w:val="nil"/>
              <w:right w:val="single" w:sz="8" w:space="0" w:color="000000"/>
            </w:tcBorders>
            <w:shd w:val="clear" w:color="auto" w:fill="A6A6A6"/>
            <w:vAlign w:val="center"/>
          </w:tcPr>
          <w:p w14:paraId="2556284C" w14:textId="77777777" w:rsidR="002411B1" w:rsidRDefault="002411B1" w:rsidP="002411B1">
            <w:pPr>
              <w:jc w:val="center"/>
              <w:rPr>
                <w:rFonts w:ascii="Arial" w:eastAsia="Arial" w:hAnsi="Arial" w:cs="Arial"/>
                <w:b/>
                <w:sz w:val="22"/>
                <w:szCs w:val="22"/>
              </w:rPr>
            </w:pPr>
          </w:p>
        </w:tc>
      </w:tr>
      <w:tr w:rsidR="002411B1" w14:paraId="39DA3361" w14:textId="77777777">
        <w:trPr>
          <w:trHeight w:val="300"/>
        </w:trPr>
        <w:tc>
          <w:tcPr>
            <w:tcW w:w="7360" w:type="dxa"/>
            <w:tcBorders>
              <w:top w:val="nil"/>
              <w:left w:val="single" w:sz="8" w:space="0" w:color="000000"/>
              <w:bottom w:val="nil"/>
              <w:right w:val="nil"/>
            </w:tcBorders>
            <w:shd w:val="clear" w:color="auto" w:fill="FFFFFF"/>
            <w:vAlign w:val="center"/>
          </w:tcPr>
          <w:p w14:paraId="4CE04436" w14:textId="77777777" w:rsidR="002411B1" w:rsidRDefault="002411B1" w:rsidP="002411B1">
            <w:pPr>
              <w:jc w:val="both"/>
              <w:rPr>
                <w:rFonts w:ascii="Arial" w:eastAsia="Arial" w:hAnsi="Arial" w:cs="Arial"/>
                <w:b/>
                <w:sz w:val="22"/>
                <w:szCs w:val="22"/>
              </w:rPr>
            </w:pPr>
          </w:p>
        </w:tc>
        <w:tc>
          <w:tcPr>
            <w:tcW w:w="1400" w:type="dxa"/>
            <w:tcBorders>
              <w:top w:val="nil"/>
              <w:left w:val="nil"/>
              <w:bottom w:val="nil"/>
              <w:right w:val="single" w:sz="8" w:space="0" w:color="000000"/>
            </w:tcBorders>
            <w:shd w:val="clear" w:color="auto" w:fill="FFFFFF"/>
            <w:vAlign w:val="center"/>
          </w:tcPr>
          <w:p w14:paraId="52A5B33E" w14:textId="77777777" w:rsidR="002411B1" w:rsidRDefault="002411B1" w:rsidP="002411B1">
            <w:pPr>
              <w:jc w:val="center"/>
              <w:rPr>
                <w:rFonts w:ascii="Arial" w:eastAsia="Arial" w:hAnsi="Arial" w:cs="Arial"/>
                <w:b/>
                <w:sz w:val="22"/>
                <w:szCs w:val="22"/>
              </w:rPr>
            </w:pPr>
          </w:p>
        </w:tc>
      </w:tr>
      <w:tr w:rsidR="002411B1" w14:paraId="63DD421D" w14:textId="77777777">
        <w:trPr>
          <w:trHeight w:val="300"/>
        </w:trPr>
        <w:tc>
          <w:tcPr>
            <w:tcW w:w="7360" w:type="dxa"/>
            <w:tcBorders>
              <w:top w:val="nil"/>
              <w:left w:val="single" w:sz="8" w:space="0" w:color="000000"/>
              <w:bottom w:val="nil"/>
              <w:right w:val="nil"/>
            </w:tcBorders>
            <w:shd w:val="clear" w:color="auto" w:fill="A6A6A6"/>
            <w:vAlign w:val="center"/>
          </w:tcPr>
          <w:p w14:paraId="02F1F2A0" w14:textId="77777777" w:rsidR="002411B1" w:rsidRDefault="002411B1" w:rsidP="002411B1">
            <w:pPr>
              <w:jc w:val="center"/>
              <w:rPr>
                <w:rFonts w:ascii="Arial" w:eastAsia="Arial" w:hAnsi="Arial" w:cs="Arial"/>
                <w:b/>
                <w:sz w:val="22"/>
                <w:szCs w:val="22"/>
              </w:rPr>
            </w:pPr>
            <w:r>
              <w:rPr>
                <w:rFonts w:ascii="Arial" w:eastAsia="Arial" w:hAnsi="Arial" w:cs="Arial"/>
                <w:b/>
                <w:sz w:val="22"/>
                <w:szCs w:val="22"/>
              </w:rPr>
              <w:t>EXHIBITS and ATTACHMENTS</w:t>
            </w:r>
          </w:p>
        </w:tc>
        <w:tc>
          <w:tcPr>
            <w:tcW w:w="1400" w:type="dxa"/>
            <w:tcBorders>
              <w:top w:val="nil"/>
              <w:left w:val="nil"/>
              <w:bottom w:val="nil"/>
              <w:right w:val="single" w:sz="8" w:space="0" w:color="000000"/>
            </w:tcBorders>
            <w:shd w:val="clear" w:color="auto" w:fill="A6A6A6"/>
            <w:vAlign w:val="center"/>
          </w:tcPr>
          <w:p w14:paraId="16F58432" w14:textId="77777777" w:rsidR="002411B1" w:rsidRDefault="002411B1" w:rsidP="002411B1">
            <w:pPr>
              <w:jc w:val="center"/>
              <w:rPr>
                <w:rFonts w:ascii="Arial" w:eastAsia="Arial" w:hAnsi="Arial" w:cs="Arial"/>
                <w:b/>
                <w:sz w:val="22"/>
                <w:szCs w:val="22"/>
              </w:rPr>
            </w:pPr>
            <w:r>
              <w:rPr>
                <w:rFonts w:ascii="Arial" w:eastAsia="Arial" w:hAnsi="Arial" w:cs="Arial"/>
                <w:b/>
                <w:sz w:val="22"/>
                <w:szCs w:val="22"/>
              </w:rPr>
              <w:t> </w:t>
            </w:r>
          </w:p>
        </w:tc>
      </w:tr>
      <w:tr w:rsidR="002411B1" w14:paraId="68CB2149" w14:textId="77777777">
        <w:trPr>
          <w:trHeight w:val="300"/>
        </w:trPr>
        <w:tc>
          <w:tcPr>
            <w:tcW w:w="7360" w:type="dxa"/>
            <w:tcBorders>
              <w:top w:val="nil"/>
              <w:left w:val="single" w:sz="8" w:space="0" w:color="000000"/>
              <w:bottom w:val="nil"/>
              <w:right w:val="nil"/>
            </w:tcBorders>
            <w:shd w:val="clear" w:color="auto" w:fill="FFFFFF"/>
            <w:vAlign w:val="center"/>
          </w:tcPr>
          <w:p w14:paraId="3A3E3C1C" w14:textId="77777777" w:rsidR="002411B1" w:rsidRDefault="002411B1" w:rsidP="00C126DB">
            <w:pPr>
              <w:rPr>
                <w:rFonts w:ascii="Arial" w:eastAsia="Arial" w:hAnsi="Arial" w:cs="Arial"/>
                <w:sz w:val="22"/>
                <w:szCs w:val="22"/>
              </w:rPr>
            </w:pPr>
            <w:r>
              <w:rPr>
                <w:rFonts w:ascii="Arial" w:eastAsia="Arial" w:hAnsi="Arial" w:cs="Arial"/>
                <w:sz w:val="22"/>
                <w:szCs w:val="22"/>
              </w:rPr>
              <w:t>Attachment A- Insurance Requirements</w:t>
            </w:r>
          </w:p>
        </w:tc>
        <w:tc>
          <w:tcPr>
            <w:tcW w:w="1400" w:type="dxa"/>
            <w:tcBorders>
              <w:top w:val="nil"/>
              <w:left w:val="nil"/>
              <w:bottom w:val="nil"/>
              <w:right w:val="single" w:sz="8" w:space="0" w:color="000000"/>
            </w:tcBorders>
            <w:shd w:val="clear" w:color="auto" w:fill="FFFFFF"/>
            <w:vAlign w:val="center"/>
          </w:tcPr>
          <w:p w14:paraId="0094D565" w14:textId="77777777" w:rsidR="002411B1" w:rsidRDefault="002411B1" w:rsidP="002411B1">
            <w:pPr>
              <w:jc w:val="center"/>
              <w:rPr>
                <w:rFonts w:ascii="Arial" w:eastAsia="Arial" w:hAnsi="Arial" w:cs="Arial"/>
                <w:b/>
                <w:sz w:val="22"/>
                <w:szCs w:val="22"/>
              </w:rPr>
            </w:pPr>
          </w:p>
        </w:tc>
      </w:tr>
      <w:tr w:rsidR="002411B1" w14:paraId="605C3872" w14:textId="77777777">
        <w:trPr>
          <w:trHeight w:val="300"/>
        </w:trPr>
        <w:tc>
          <w:tcPr>
            <w:tcW w:w="7360" w:type="dxa"/>
            <w:tcBorders>
              <w:top w:val="nil"/>
              <w:left w:val="single" w:sz="8" w:space="0" w:color="000000"/>
              <w:bottom w:val="nil"/>
              <w:right w:val="nil"/>
            </w:tcBorders>
            <w:shd w:val="clear" w:color="auto" w:fill="A6A6A6"/>
            <w:vAlign w:val="center"/>
          </w:tcPr>
          <w:p w14:paraId="53C8E40E" w14:textId="77777777" w:rsidR="002411B1" w:rsidRDefault="002411B1" w:rsidP="00C126DB">
            <w:pPr>
              <w:rPr>
                <w:rFonts w:ascii="Arial" w:eastAsia="Arial" w:hAnsi="Arial" w:cs="Arial"/>
                <w:sz w:val="22"/>
                <w:szCs w:val="22"/>
              </w:rPr>
            </w:pPr>
          </w:p>
        </w:tc>
        <w:tc>
          <w:tcPr>
            <w:tcW w:w="1400" w:type="dxa"/>
            <w:tcBorders>
              <w:top w:val="nil"/>
              <w:left w:val="nil"/>
              <w:bottom w:val="nil"/>
              <w:right w:val="single" w:sz="8" w:space="0" w:color="000000"/>
            </w:tcBorders>
            <w:shd w:val="clear" w:color="auto" w:fill="A6A6A6"/>
            <w:vAlign w:val="center"/>
          </w:tcPr>
          <w:p w14:paraId="5CE1E006" w14:textId="77777777" w:rsidR="002411B1" w:rsidRDefault="002411B1" w:rsidP="002411B1">
            <w:pPr>
              <w:jc w:val="center"/>
              <w:rPr>
                <w:rFonts w:ascii="Arial" w:eastAsia="Arial" w:hAnsi="Arial" w:cs="Arial"/>
                <w:b/>
                <w:sz w:val="22"/>
                <w:szCs w:val="22"/>
              </w:rPr>
            </w:pPr>
            <w:r>
              <w:rPr>
                <w:rFonts w:ascii="Arial" w:eastAsia="Arial" w:hAnsi="Arial" w:cs="Arial"/>
                <w:b/>
                <w:sz w:val="22"/>
                <w:szCs w:val="22"/>
              </w:rPr>
              <w:t> </w:t>
            </w:r>
          </w:p>
        </w:tc>
      </w:tr>
      <w:tr w:rsidR="002411B1" w14:paraId="044AE5CE" w14:textId="77777777">
        <w:trPr>
          <w:trHeight w:val="300"/>
        </w:trPr>
        <w:tc>
          <w:tcPr>
            <w:tcW w:w="7360" w:type="dxa"/>
            <w:tcBorders>
              <w:top w:val="nil"/>
              <w:left w:val="single" w:sz="8" w:space="0" w:color="000000"/>
              <w:bottom w:val="nil"/>
              <w:right w:val="nil"/>
            </w:tcBorders>
            <w:shd w:val="clear" w:color="auto" w:fill="FFFFFF"/>
            <w:vAlign w:val="center"/>
          </w:tcPr>
          <w:p w14:paraId="4CEE4754" w14:textId="77777777" w:rsidR="002411B1" w:rsidRDefault="002411B1" w:rsidP="00C126DB">
            <w:pPr>
              <w:rPr>
                <w:rFonts w:ascii="Arial" w:eastAsia="Arial" w:hAnsi="Arial" w:cs="Arial"/>
                <w:sz w:val="22"/>
                <w:szCs w:val="22"/>
              </w:rPr>
            </w:pPr>
            <w:r>
              <w:rPr>
                <w:rFonts w:ascii="Arial" w:eastAsia="Arial" w:hAnsi="Arial" w:cs="Arial"/>
                <w:sz w:val="22"/>
                <w:szCs w:val="22"/>
              </w:rPr>
              <w:t xml:space="preserve">Attachment B – Davis Bacon Wage Decisions </w:t>
            </w:r>
          </w:p>
        </w:tc>
        <w:tc>
          <w:tcPr>
            <w:tcW w:w="1400" w:type="dxa"/>
            <w:tcBorders>
              <w:top w:val="nil"/>
              <w:left w:val="nil"/>
              <w:bottom w:val="nil"/>
              <w:right w:val="single" w:sz="8" w:space="0" w:color="000000"/>
            </w:tcBorders>
            <w:shd w:val="clear" w:color="auto" w:fill="FFFFFF"/>
            <w:vAlign w:val="center"/>
          </w:tcPr>
          <w:p w14:paraId="6C333A27" w14:textId="77777777" w:rsidR="002411B1" w:rsidRDefault="002411B1" w:rsidP="002411B1">
            <w:pPr>
              <w:jc w:val="center"/>
              <w:rPr>
                <w:rFonts w:ascii="Arial" w:eastAsia="Arial" w:hAnsi="Arial" w:cs="Arial"/>
                <w:b/>
                <w:sz w:val="22"/>
                <w:szCs w:val="22"/>
              </w:rPr>
            </w:pPr>
            <w:r>
              <w:rPr>
                <w:rFonts w:ascii="Arial" w:eastAsia="Arial" w:hAnsi="Arial" w:cs="Arial"/>
                <w:b/>
                <w:sz w:val="22"/>
                <w:szCs w:val="22"/>
              </w:rPr>
              <w:t> </w:t>
            </w:r>
          </w:p>
        </w:tc>
      </w:tr>
      <w:tr w:rsidR="002411B1" w14:paraId="2668BEDF" w14:textId="77777777">
        <w:trPr>
          <w:trHeight w:val="300"/>
        </w:trPr>
        <w:tc>
          <w:tcPr>
            <w:tcW w:w="7360" w:type="dxa"/>
            <w:tcBorders>
              <w:top w:val="nil"/>
              <w:left w:val="single" w:sz="8" w:space="0" w:color="000000"/>
              <w:bottom w:val="nil"/>
              <w:right w:val="nil"/>
            </w:tcBorders>
            <w:shd w:val="clear" w:color="auto" w:fill="A6A6A6"/>
            <w:vAlign w:val="center"/>
          </w:tcPr>
          <w:p w14:paraId="485EB839" w14:textId="77777777" w:rsidR="002411B1" w:rsidRDefault="002411B1" w:rsidP="00C126DB">
            <w:pPr>
              <w:rPr>
                <w:rFonts w:ascii="Arial" w:eastAsia="Arial" w:hAnsi="Arial" w:cs="Arial"/>
                <w:sz w:val="22"/>
                <w:szCs w:val="22"/>
              </w:rPr>
            </w:pPr>
          </w:p>
        </w:tc>
        <w:tc>
          <w:tcPr>
            <w:tcW w:w="1400" w:type="dxa"/>
            <w:tcBorders>
              <w:top w:val="nil"/>
              <w:left w:val="nil"/>
              <w:bottom w:val="nil"/>
              <w:right w:val="single" w:sz="8" w:space="0" w:color="000000"/>
            </w:tcBorders>
            <w:shd w:val="clear" w:color="auto" w:fill="A6A6A6"/>
            <w:vAlign w:val="center"/>
          </w:tcPr>
          <w:p w14:paraId="74CE38DF" w14:textId="77777777" w:rsidR="002411B1" w:rsidRDefault="002411B1" w:rsidP="002411B1">
            <w:pPr>
              <w:jc w:val="center"/>
              <w:rPr>
                <w:rFonts w:ascii="Arial" w:eastAsia="Arial" w:hAnsi="Arial" w:cs="Arial"/>
                <w:b/>
                <w:sz w:val="22"/>
                <w:szCs w:val="22"/>
              </w:rPr>
            </w:pPr>
            <w:r>
              <w:rPr>
                <w:rFonts w:ascii="Arial" w:eastAsia="Arial" w:hAnsi="Arial" w:cs="Arial"/>
                <w:b/>
                <w:sz w:val="22"/>
                <w:szCs w:val="22"/>
              </w:rPr>
              <w:t> </w:t>
            </w:r>
          </w:p>
        </w:tc>
      </w:tr>
      <w:tr w:rsidR="002411B1" w14:paraId="180D41CF" w14:textId="77777777">
        <w:trPr>
          <w:trHeight w:val="300"/>
        </w:trPr>
        <w:tc>
          <w:tcPr>
            <w:tcW w:w="7360" w:type="dxa"/>
            <w:tcBorders>
              <w:top w:val="nil"/>
              <w:left w:val="single" w:sz="8" w:space="0" w:color="000000"/>
              <w:bottom w:val="nil"/>
              <w:right w:val="nil"/>
            </w:tcBorders>
            <w:vAlign w:val="center"/>
          </w:tcPr>
          <w:p w14:paraId="1B6F2E3B" w14:textId="3D364ABD" w:rsidR="002411B1" w:rsidRDefault="002411B1" w:rsidP="00C126DB">
            <w:pPr>
              <w:rPr>
                <w:rFonts w:ascii="Arial" w:eastAsia="Arial" w:hAnsi="Arial" w:cs="Arial"/>
                <w:sz w:val="22"/>
                <w:szCs w:val="22"/>
              </w:rPr>
            </w:pPr>
            <w:r>
              <w:rPr>
                <w:rFonts w:ascii="Arial" w:eastAsia="Arial" w:hAnsi="Arial" w:cs="Arial"/>
                <w:sz w:val="22"/>
                <w:szCs w:val="22"/>
              </w:rPr>
              <w:t xml:space="preserve">Attachment C - Profile of Firm, Company </w:t>
            </w:r>
            <w:r w:rsidR="00C126DB">
              <w:rPr>
                <w:rFonts w:ascii="Arial" w:eastAsia="Arial" w:hAnsi="Arial" w:cs="Arial"/>
                <w:sz w:val="22"/>
                <w:szCs w:val="22"/>
              </w:rPr>
              <w:t>Biography, and Respondent’s Certification</w:t>
            </w:r>
          </w:p>
        </w:tc>
        <w:tc>
          <w:tcPr>
            <w:tcW w:w="1400" w:type="dxa"/>
            <w:tcBorders>
              <w:top w:val="nil"/>
              <w:left w:val="nil"/>
              <w:bottom w:val="nil"/>
              <w:right w:val="single" w:sz="8" w:space="0" w:color="000000"/>
            </w:tcBorders>
            <w:shd w:val="clear" w:color="auto" w:fill="FFFFFF"/>
            <w:vAlign w:val="center"/>
          </w:tcPr>
          <w:p w14:paraId="134D5046" w14:textId="77777777" w:rsidR="002411B1" w:rsidRDefault="002411B1" w:rsidP="002411B1">
            <w:pPr>
              <w:jc w:val="center"/>
              <w:rPr>
                <w:rFonts w:ascii="Arial" w:eastAsia="Arial" w:hAnsi="Arial" w:cs="Arial"/>
                <w:b/>
                <w:sz w:val="22"/>
                <w:szCs w:val="22"/>
              </w:rPr>
            </w:pPr>
            <w:r>
              <w:rPr>
                <w:rFonts w:ascii="Arial" w:eastAsia="Arial" w:hAnsi="Arial" w:cs="Arial"/>
                <w:b/>
                <w:sz w:val="22"/>
                <w:szCs w:val="22"/>
              </w:rPr>
              <w:t> </w:t>
            </w:r>
          </w:p>
        </w:tc>
      </w:tr>
      <w:tr w:rsidR="002411B1" w14:paraId="2FF08291" w14:textId="77777777">
        <w:trPr>
          <w:trHeight w:val="300"/>
        </w:trPr>
        <w:tc>
          <w:tcPr>
            <w:tcW w:w="7360" w:type="dxa"/>
            <w:tcBorders>
              <w:top w:val="nil"/>
              <w:left w:val="single" w:sz="8" w:space="0" w:color="000000"/>
              <w:bottom w:val="nil"/>
              <w:right w:val="nil"/>
            </w:tcBorders>
            <w:shd w:val="clear" w:color="auto" w:fill="A6A6A6"/>
            <w:vAlign w:val="bottom"/>
          </w:tcPr>
          <w:p w14:paraId="4FA25467" w14:textId="77777777" w:rsidR="002411B1" w:rsidRDefault="002411B1" w:rsidP="00C126DB">
            <w:pPr>
              <w:rPr>
                <w:rFonts w:ascii="Arial" w:eastAsia="Arial" w:hAnsi="Arial" w:cs="Arial"/>
                <w:sz w:val="22"/>
                <w:szCs w:val="22"/>
              </w:rPr>
            </w:pPr>
          </w:p>
        </w:tc>
        <w:tc>
          <w:tcPr>
            <w:tcW w:w="1400" w:type="dxa"/>
            <w:tcBorders>
              <w:top w:val="nil"/>
              <w:left w:val="nil"/>
              <w:bottom w:val="nil"/>
              <w:right w:val="single" w:sz="8" w:space="0" w:color="000000"/>
            </w:tcBorders>
            <w:shd w:val="clear" w:color="auto" w:fill="A6A6A6"/>
            <w:vAlign w:val="center"/>
          </w:tcPr>
          <w:p w14:paraId="218CC1B8" w14:textId="77777777" w:rsidR="002411B1" w:rsidRDefault="002411B1" w:rsidP="002411B1">
            <w:pPr>
              <w:jc w:val="center"/>
              <w:rPr>
                <w:rFonts w:ascii="Arial" w:eastAsia="Arial" w:hAnsi="Arial" w:cs="Arial"/>
                <w:b/>
                <w:sz w:val="22"/>
                <w:szCs w:val="22"/>
              </w:rPr>
            </w:pPr>
            <w:r>
              <w:rPr>
                <w:rFonts w:ascii="Arial" w:eastAsia="Arial" w:hAnsi="Arial" w:cs="Arial"/>
                <w:b/>
                <w:sz w:val="22"/>
                <w:szCs w:val="22"/>
              </w:rPr>
              <w:t> </w:t>
            </w:r>
          </w:p>
        </w:tc>
      </w:tr>
      <w:tr w:rsidR="002411B1" w14:paraId="275BE0C2" w14:textId="77777777">
        <w:trPr>
          <w:trHeight w:val="280"/>
        </w:trPr>
        <w:tc>
          <w:tcPr>
            <w:tcW w:w="7360" w:type="dxa"/>
            <w:tcBorders>
              <w:top w:val="nil"/>
              <w:left w:val="single" w:sz="8" w:space="0" w:color="000000"/>
              <w:bottom w:val="nil"/>
              <w:right w:val="nil"/>
            </w:tcBorders>
            <w:vAlign w:val="center"/>
          </w:tcPr>
          <w:p w14:paraId="38CDBC88" w14:textId="77777777" w:rsidR="002411B1" w:rsidRDefault="002411B1" w:rsidP="00C126DB">
            <w:pPr>
              <w:rPr>
                <w:rFonts w:ascii="Arial" w:eastAsia="Arial" w:hAnsi="Arial" w:cs="Arial"/>
                <w:sz w:val="22"/>
                <w:szCs w:val="22"/>
              </w:rPr>
            </w:pPr>
          </w:p>
        </w:tc>
        <w:tc>
          <w:tcPr>
            <w:tcW w:w="1400" w:type="dxa"/>
            <w:tcBorders>
              <w:top w:val="nil"/>
              <w:left w:val="nil"/>
              <w:bottom w:val="nil"/>
              <w:right w:val="single" w:sz="8" w:space="0" w:color="000000"/>
            </w:tcBorders>
            <w:shd w:val="clear" w:color="auto" w:fill="FFFFFF"/>
            <w:vAlign w:val="center"/>
          </w:tcPr>
          <w:p w14:paraId="47C68EAA" w14:textId="77777777" w:rsidR="002411B1" w:rsidRDefault="002411B1" w:rsidP="002411B1">
            <w:pPr>
              <w:jc w:val="center"/>
              <w:rPr>
                <w:rFonts w:ascii="Arial" w:eastAsia="Arial" w:hAnsi="Arial" w:cs="Arial"/>
                <w:b/>
                <w:sz w:val="22"/>
                <w:szCs w:val="22"/>
              </w:rPr>
            </w:pPr>
            <w:r>
              <w:rPr>
                <w:rFonts w:ascii="Arial" w:eastAsia="Arial" w:hAnsi="Arial" w:cs="Arial"/>
                <w:b/>
                <w:sz w:val="22"/>
                <w:szCs w:val="22"/>
              </w:rPr>
              <w:t> </w:t>
            </w:r>
          </w:p>
        </w:tc>
      </w:tr>
      <w:tr w:rsidR="002411B1" w14:paraId="19665BAA" w14:textId="77777777">
        <w:trPr>
          <w:trHeight w:val="300"/>
        </w:trPr>
        <w:tc>
          <w:tcPr>
            <w:tcW w:w="7360" w:type="dxa"/>
            <w:tcBorders>
              <w:top w:val="nil"/>
              <w:left w:val="single" w:sz="8" w:space="0" w:color="000000"/>
              <w:bottom w:val="nil"/>
              <w:right w:val="nil"/>
            </w:tcBorders>
            <w:shd w:val="clear" w:color="auto" w:fill="A6A6A6"/>
            <w:vAlign w:val="bottom"/>
          </w:tcPr>
          <w:p w14:paraId="0ACA3385" w14:textId="77777777" w:rsidR="002411B1" w:rsidRDefault="002411B1" w:rsidP="002411B1">
            <w:pPr>
              <w:jc w:val="center"/>
              <w:rPr>
                <w:rFonts w:ascii="Arial" w:eastAsia="Arial" w:hAnsi="Arial" w:cs="Arial"/>
                <w:sz w:val="22"/>
                <w:szCs w:val="22"/>
              </w:rPr>
            </w:pPr>
          </w:p>
        </w:tc>
        <w:tc>
          <w:tcPr>
            <w:tcW w:w="1400" w:type="dxa"/>
            <w:tcBorders>
              <w:top w:val="nil"/>
              <w:left w:val="nil"/>
              <w:bottom w:val="nil"/>
              <w:right w:val="single" w:sz="8" w:space="0" w:color="000000"/>
            </w:tcBorders>
            <w:shd w:val="clear" w:color="auto" w:fill="A6A6A6"/>
            <w:vAlign w:val="center"/>
          </w:tcPr>
          <w:p w14:paraId="0A271BE8" w14:textId="77777777" w:rsidR="002411B1" w:rsidRDefault="002411B1" w:rsidP="002411B1">
            <w:pPr>
              <w:jc w:val="center"/>
              <w:rPr>
                <w:rFonts w:ascii="Arial" w:eastAsia="Arial" w:hAnsi="Arial" w:cs="Arial"/>
                <w:b/>
                <w:sz w:val="22"/>
                <w:szCs w:val="22"/>
              </w:rPr>
            </w:pPr>
            <w:r>
              <w:rPr>
                <w:rFonts w:ascii="Arial" w:eastAsia="Arial" w:hAnsi="Arial" w:cs="Arial"/>
                <w:b/>
                <w:sz w:val="22"/>
                <w:szCs w:val="22"/>
              </w:rPr>
              <w:t> </w:t>
            </w:r>
          </w:p>
        </w:tc>
      </w:tr>
      <w:tr w:rsidR="002411B1" w14:paraId="3E8595F6" w14:textId="77777777">
        <w:trPr>
          <w:trHeight w:val="300"/>
        </w:trPr>
        <w:tc>
          <w:tcPr>
            <w:tcW w:w="7360" w:type="dxa"/>
            <w:tcBorders>
              <w:top w:val="nil"/>
              <w:left w:val="single" w:sz="8" w:space="0" w:color="000000"/>
              <w:bottom w:val="nil"/>
              <w:right w:val="nil"/>
            </w:tcBorders>
            <w:vAlign w:val="center"/>
          </w:tcPr>
          <w:p w14:paraId="06D74E12" w14:textId="77777777" w:rsidR="002411B1" w:rsidRDefault="002411B1" w:rsidP="002411B1">
            <w:pPr>
              <w:jc w:val="center"/>
              <w:rPr>
                <w:rFonts w:ascii="Arial" w:eastAsia="Arial" w:hAnsi="Arial" w:cs="Arial"/>
                <w:sz w:val="22"/>
                <w:szCs w:val="22"/>
              </w:rPr>
            </w:pPr>
          </w:p>
        </w:tc>
        <w:tc>
          <w:tcPr>
            <w:tcW w:w="1400" w:type="dxa"/>
            <w:tcBorders>
              <w:top w:val="nil"/>
              <w:left w:val="nil"/>
              <w:bottom w:val="nil"/>
              <w:right w:val="single" w:sz="8" w:space="0" w:color="000000"/>
            </w:tcBorders>
            <w:shd w:val="clear" w:color="auto" w:fill="FFFFFF"/>
            <w:vAlign w:val="center"/>
          </w:tcPr>
          <w:p w14:paraId="0CDABCB1" w14:textId="77777777" w:rsidR="002411B1" w:rsidRDefault="002411B1" w:rsidP="002411B1">
            <w:pPr>
              <w:jc w:val="center"/>
              <w:rPr>
                <w:rFonts w:ascii="Arial" w:eastAsia="Arial" w:hAnsi="Arial" w:cs="Arial"/>
                <w:b/>
                <w:sz w:val="22"/>
                <w:szCs w:val="22"/>
              </w:rPr>
            </w:pPr>
            <w:r>
              <w:rPr>
                <w:rFonts w:ascii="Arial" w:eastAsia="Arial" w:hAnsi="Arial" w:cs="Arial"/>
                <w:b/>
                <w:sz w:val="22"/>
                <w:szCs w:val="22"/>
              </w:rPr>
              <w:t> </w:t>
            </w:r>
          </w:p>
        </w:tc>
      </w:tr>
      <w:tr w:rsidR="002411B1" w14:paraId="3EB4FC49" w14:textId="77777777">
        <w:trPr>
          <w:trHeight w:val="300"/>
        </w:trPr>
        <w:tc>
          <w:tcPr>
            <w:tcW w:w="7360" w:type="dxa"/>
            <w:tcBorders>
              <w:top w:val="nil"/>
              <w:left w:val="single" w:sz="8" w:space="0" w:color="000000"/>
              <w:bottom w:val="nil"/>
              <w:right w:val="nil"/>
            </w:tcBorders>
            <w:shd w:val="clear" w:color="auto" w:fill="A6A6A6"/>
            <w:vAlign w:val="center"/>
          </w:tcPr>
          <w:p w14:paraId="25D6D908" w14:textId="77777777" w:rsidR="002411B1" w:rsidRDefault="002411B1" w:rsidP="002411B1">
            <w:pPr>
              <w:jc w:val="center"/>
              <w:rPr>
                <w:rFonts w:ascii="Arial" w:eastAsia="Arial" w:hAnsi="Arial" w:cs="Arial"/>
                <w:sz w:val="22"/>
                <w:szCs w:val="22"/>
              </w:rPr>
            </w:pPr>
          </w:p>
        </w:tc>
        <w:tc>
          <w:tcPr>
            <w:tcW w:w="1400" w:type="dxa"/>
            <w:tcBorders>
              <w:top w:val="nil"/>
              <w:left w:val="nil"/>
              <w:bottom w:val="nil"/>
              <w:right w:val="single" w:sz="8" w:space="0" w:color="000000"/>
            </w:tcBorders>
            <w:shd w:val="clear" w:color="auto" w:fill="A6A6A6"/>
            <w:vAlign w:val="center"/>
          </w:tcPr>
          <w:p w14:paraId="3E50D981" w14:textId="77777777" w:rsidR="002411B1" w:rsidRDefault="002411B1" w:rsidP="002411B1">
            <w:pPr>
              <w:jc w:val="center"/>
              <w:rPr>
                <w:rFonts w:ascii="Arial" w:eastAsia="Arial" w:hAnsi="Arial" w:cs="Arial"/>
                <w:b/>
                <w:sz w:val="22"/>
                <w:szCs w:val="22"/>
              </w:rPr>
            </w:pPr>
            <w:r>
              <w:rPr>
                <w:rFonts w:ascii="Arial" w:eastAsia="Arial" w:hAnsi="Arial" w:cs="Arial"/>
                <w:b/>
                <w:sz w:val="22"/>
                <w:szCs w:val="22"/>
              </w:rPr>
              <w:t> </w:t>
            </w:r>
          </w:p>
        </w:tc>
      </w:tr>
      <w:tr w:rsidR="002411B1" w14:paraId="3173EA0B" w14:textId="77777777">
        <w:trPr>
          <w:trHeight w:val="300"/>
        </w:trPr>
        <w:tc>
          <w:tcPr>
            <w:tcW w:w="7360" w:type="dxa"/>
            <w:tcBorders>
              <w:top w:val="nil"/>
              <w:left w:val="single" w:sz="8" w:space="0" w:color="000000"/>
              <w:bottom w:val="nil"/>
              <w:right w:val="nil"/>
            </w:tcBorders>
            <w:vAlign w:val="bottom"/>
          </w:tcPr>
          <w:p w14:paraId="403F4EDE" w14:textId="77777777" w:rsidR="002411B1" w:rsidRDefault="002411B1" w:rsidP="002411B1">
            <w:pPr>
              <w:jc w:val="center"/>
              <w:rPr>
                <w:rFonts w:ascii="Arial" w:eastAsia="Arial" w:hAnsi="Arial" w:cs="Arial"/>
                <w:sz w:val="22"/>
                <w:szCs w:val="22"/>
              </w:rPr>
            </w:pPr>
          </w:p>
        </w:tc>
        <w:tc>
          <w:tcPr>
            <w:tcW w:w="1400" w:type="dxa"/>
            <w:tcBorders>
              <w:top w:val="nil"/>
              <w:left w:val="nil"/>
              <w:bottom w:val="nil"/>
              <w:right w:val="single" w:sz="8" w:space="0" w:color="000000"/>
            </w:tcBorders>
            <w:shd w:val="clear" w:color="auto" w:fill="FFFFFF"/>
            <w:vAlign w:val="center"/>
          </w:tcPr>
          <w:p w14:paraId="57C16606" w14:textId="77777777" w:rsidR="002411B1" w:rsidRDefault="002411B1" w:rsidP="002411B1">
            <w:pPr>
              <w:jc w:val="center"/>
              <w:rPr>
                <w:rFonts w:ascii="Arial" w:eastAsia="Arial" w:hAnsi="Arial" w:cs="Arial"/>
                <w:sz w:val="22"/>
                <w:szCs w:val="22"/>
              </w:rPr>
            </w:pPr>
            <w:r>
              <w:rPr>
                <w:rFonts w:ascii="Arial" w:eastAsia="Arial" w:hAnsi="Arial" w:cs="Arial"/>
                <w:sz w:val="22"/>
                <w:szCs w:val="22"/>
              </w:rPr>
              <w:t> </w:t>
            </w:r>
          </w:p>
        </w:tc>
      </w:tr>
      <w:tr w:rsidR="002411B1" w14:paraId="22005589" w14:textId="77777777">
        <w:trPr>
          <w:trHeight w:val="300"/>
        </w:trPr>
        <w:tc>
          <w:tcPr>
            <w:tcW w:w="7360" w:type="dxa"/>
            <w:tcBorders>
              <w:top w:val="nil"/>
              <w:left w:val="single" w:sz="8" w:space="0" w:color="000000"/>
              <w:bottom w:val="single" w:sz="8" w:space="0" w:color="000000"/>
              <w:right w:val="nil"/>
            </w:tcBorders>
            <w:shd w:val="clear" w:color="auto" w:fill="A6A6A6"/>
            <w:vAlign w:val="bottom"/>
          </w:tcPr>
          <w:p w14:paraId="46E6771F" w14:textId="77777777" w:rsidR="002411B1" w:rsidRDefault="002411B1" w:rsidP="002411B1">
            <w:pPr>
              <w:jc w:val="center"/>
              <w:rPr>
                <w:rFonts w:ascii="Arial" w:eastAsia="Arial" w:hAnsi="Arial" w:cs="Arial"/>
                <w:sz w:val="22"/>
                <w:szCs w:val="22"/>
              </w:rPr>
            </w:pPr>
          </w:p>
        </w:tc>
        <w:tc>
          <w:tcPr>
            <w:tcW w:w="1400" w:type="dxa"/>
            <w:tcBorders>
              <w:top w:val="nil"/>
              <w:left w:val="nil"/>
              <w:bottom w:val="single" w:sz="8" w:space="0" w:color="000000"/>
              <w:right w:val="single" w:sz="8" w:space="0" w:color="000000"/>
            </w:tcBorders>
            <w:shd w:val="clear" w:color="auto" w:fill="A6A6A6"/>
            <w:vAlign w:val="bottom"/>
          </w:tcPr>
          <w:p w14:paraId="1274B2E9" w14:textId="77777777" w:rsidR="002411B1" w:rsidRDefault="002411B1" w:rsidP="002411B1">
            <w:pPr>
              <w:rPr>
                <w:rFonts w:ascii="Arial" w:eastAsia="Arial" w:hAnsi="Arial" w:cs="Arial"/>
                <w:sz w:val="22"/>
                <w:szCs w:val="22"/>
              </w:rPr>
            </w:pPr>
            <w:r>
              <w:rPr>
                <w:rFonts w:ascii="Arial" w:eastAsia="Arial" w:hAnsi="Arial" w:cs="Arial"/>
                <w:sz w:val="22"/>
                <w:szCs w:val="22"/>
              </w:rPr>
              <w:t> </w:t>
            </w:r>
          </w:p>
        </w:tc>
      </w:tr>
    </w:tbl>
    <w:p w14:paraId="01DE27CA" w14:textId="77777777" w:rsidR="009F17CD" w:rsidRDefault="009F17CD">
      <w:pPr>
        <w:jc w:val="center"/>
        <w:rPr>
          <w:rFonts w:ascii="Arial" w:eastAsia="Arial" w:hAnsi="Arial" w:cs="Arial"/>
          <w:b/>
        </w:rPr>
      </w:pPr>
    </w:p>
    <w:p w14:paraId="7FA088BA" w14:textId="77777777" w:rsidR="003F3609" w:rsidRDefault="003F3609" w:rsidP="001750AA">
      <w:pPr>
        <w:widowControl/>
        <w:spacing w:after="200" w:line="276" w:lineRule="auto"/>
        <w:jc w:val="both"/>
        <w:rPr>
          <w:rFonts w:ascii="Arial" w:eastAsia="Arial" w:hAnsi="Arial" w:cs="Arial"/>
          <w:b/>
        </w:rPr>
      </w:pPr>
    </w:p>
    <w:p w14:paraId="25704665" w14:textId="77777777" w:rsidR="002411B1" w:rsidRDefault="002411B1" w:rsidP="001750AA">
      <w:pPr>
        <w:widowControl/>
        <w:spacing w:after="200" w:line="276" w:lineRule="auto"/>
        <w:jc w:val="both"/>
        <w:rPr>
          <w:rFonts w:ascii="Arial" w:eastAsiaTheme="minorHAnsi" w:hAnsi="Arial" w:cs="Arial"/>
          <w:sz w:val="22"/>
          <w:szCs w:val="22"/>
        </w:rPr>
      </w:pPr>
    </w:p>
    <w:p w14:paraId="1F782A54" w14:textId="77777777" w:rsidR="001750AA" w:rsidRDefault="001750AA" w:rsidP="00F728C0">
      <w:pPr>
        <w:widowControl/>
        <w:spacing w:line="276" w:lineRule="auto"/>
        <w:jc w:val="both"/>
        <w:rPr>
          <w:rFonts w:ascii="Arial" w:eastAsiaTheme="minorHAnsi" w:hAnsi="Arial" w:cs="Arial"/>
          <w:b/>
          <w:sz w:val="22"/>
          <w:szCs w:val="22"/>
        </w:rPr>
      </w:pPr>
      <w:r w:rsidRPr="001750AA">
        <w:rPr>
          <w:rFonts w:ascii="Arial" w:eastAsiaTheme="minorHAnsi" w:hAnsi="Arial" w:cs="Arial"/>
          <w:b/>
          <w:sz w:val="22"/>
          <w:szCs w:val="22"/>
        </w:rPr>
        <w:t>INVITATION:</w:t>
      </w:r>
    </w:p>
    <w:p w14:paraId="5FFC8C37" w14:textId="77777777" w:rsidR="00F728C0" w:rsidRPr="00F728C0" w:rsidRDefault="00F728C0" w:rsidP="00F728C0">
      <w:pPr>
        <w:widowControl/>
        <w:spacing w:line="276" w:lineRule="auto"/>
        <w:jc w:val="both"/>
        <w:rPr>
          <w:rFonts w:ascii="Arial" w:eastAsiaTheme="minorHAnsi" w:hAnsi="Arial" w:cs="Arial"/>
          <w:b/>
          <w:sz w:val="16"/>
          <w:szCs w:val="16"/>
        </w:rPr>
      </w:pPr>
    </w:p>
    <w:p w14:paraId="769C008E" w14:textId="4FE33AB7" w:rsidR="001750AA" w:rsidRPr="000409F7" w:rsidRDefault="001750AA" w:rsidP="00F728C0">
      <w:pPr>
        <w:widowControl/>
        <w:spacing w:line="276" w:lineRule="auto"/>
        <w:jc w:val="both"/>
        <w:rPr>
          <w:rFonts w:ascii="Arial" w:eastAsiaTheme="minorHAnsi" w:hAnsi="Arial" w:cs="Arial"/>
          <w:sz w:val="22"/>
          <w:szCs w:val="22"/>
          <w:highlight w:val="yellow"/>
        </w:rPr>
      </w:pPr>
      <w:r w:rsidRPr="001750AA">
        <w:rPr>
          <w:rFonts w:ascii="Arial" w:eastAsiaTheme="minorHAnsi" w:hAnsi="Arial" w:cs="Arial"/>
          <w:sz w:val="22"/>
          <w:szCs w:val="22"/>
        </w:rPr>
        <w:t>You are receiving this</w:t>
      </w:r>
      <w:r w:rsidR="00490D91">
        <w:rPr>
          <w:rFonts w:ascii="Arial" w:eastAsiaTheme="minorHAnsi" w:hAnsi="Arial" w:cs="Arial"/>
          <w:sz w:val="22"/>
          <w:szCs w:val="22"/>
        </w:rPr>
        <w:t xml:space="preserve"> invitation</w:t>
      </w:r>
      <w:r w:rsidRPr="001750AA">
        <w:rPr>
          <w:rFonts w:ascii="Arial" w:eastAsiaTheme="minorHAnsi" w:hAnsi="Arial" w:cs="Arial"/>
          <w:sz w:val="22"/>
          <w:szCs w:val="22"/>
        </w:rPr>
        <w:t xml:space="preserve"> because the </w:t>
      </w:r>
      <w:r w:rsidR="00881247">
        <w:rPr>
          <w:rFonts w:ascii="Arial" w:eastAsiaTheme="minorHAnsi" w:hAnsi="Arial" w:cs="Arial"/>
          <w:b/>
          <w:bCs/>
          <w:sz w:val="22"/>
          <w:szCs w:val="22"/>
        </w:rPr>
        <w:t>Trenton</w:t>
      </w:r>
      <w:r w:rsidR="009E34BF" w:rsidRPr="00E86CD8">
        <w:rPr>
          <w:rFonts w:ascii="Arial" w:eastAsiaTheme="minorHAnsi" w:hAnsi="Arial" w:cs="Arial"/>
          <w:b/>
          <w:bCs/>
          <w:sz w:val="22"/>
          <w:szCs w:val="22"/>
        </w:rPr>
        <w:t xml:space="preserve"> Housing Authority</w:t>
      </w:r>
      <w:r w:rsidR="000409F7">
        <w:rPr>
          <w:rFonts w:ascii="Arial" w:eastAsiaTheme="minorHAnsi" w:hAnsi="Arial" w:cs="Arial"/>
          <w:sz w:val="22"/>
          <w:szCs w:val="22"/>
        </w:rPr>
        <w:t xml:space="preserve"> </w:t>
      </w:r>
      <w:r w:rsidR="00E6624E" w:rsidRPr="00A007CC">
        <w:rPr>
          <w:rFonts w:ascii="Arial" w:eastAsiaTheme="minorHAnsi" w:hAnsi="Arial" w:cs="Arial"/>
          <w:sz w:val="22"/>
          <w:szCs w:val="22"/>
        </w:rPr>
        <w:t>(hereinafter referred to as “</w:t>
      </w:r>
      <w:r w:rsidR="00A13C4B">
        <w:rPr>
          <w:rFonts w:ascii="Arial" w:eastAsiaTheme="minorHAnsi" w:hAnsi="Arial" w:cs="Arial"/>
          <w:sz w:val="22"/>
          <w:szCs w:val="22"/>
        </w:rPr>
        <w:t>Agency</w:t>
      </w:r>
      <w:r w:rsidR="00E6624E" w:rsidRPr="00A007CC">
        <w:rPr>
          <w:rFonts w:ascii="Arial" w:eastAsiaTheme="minorHAnsi" w:hAnsi="Arial" w:cs="Arial"/>
          <w:sz w:val="22"/>
          <w:szCs w:val="22"/>
        </w:rPr>
        <w:t>”)</w:t>
      </w:r>
      <w:r w:rsidR="00E6624E" w:rsidRPr="001750AA">
        <w:rPr>
          <w:rFonts w:ascii="Arial" w:eastAsiaTheme="minorHAnsi" w:hAnsi="Arial" w:cs="Arial"/>
          <w:sz w:val="22"/>
          <w:szCs w:val="22"/>
        </w:rPr>
        <w:t xml:space="preserve"> </w:t>
      </w:r>
      <w:r w:rsidRPr="001750AA">
        <w:rPr>
          <w:rFonts w:ascii="Arial" w:eastAsiaTheme="minorHAnsi" w:hAnsi="Arial" w:cs="Arial"/>
          <w:sz w:val="22"/>
          <w:szCs w:val="22"/>
        </w:rPr>
        <w:t xml:space="preserve">has identified you as a potential interested party in the enclosed Request for </w:t>
      </w:r>
      <w:r w:rsidR="00E86CD8">
        <w:rPr>
          <w:rFonts w:ascii="Arial" w:eastAsiaTheme="minorHAnsi" w:hAnsi="Arial" w:cs="Arial"/>
          <w:sz w:val="22"/>
          <w:szCs w:val="22"/>
        </w:rPr>
        <w:t xml:space="preserve">Proposal </w:t>
      </w:r>
      <w:r w:rsidRPr="001750AA">
        <w:rPr>
          <w:rFonts w:ascii="Arial" w:eastAsiaTheme="minorHAnsi" w:hAnsi="Arial" w:cs="Arial"/>
          <w:sz w:val="22"/>
          <w:szCs w:val="22"/>
        </w:rPr>
        <w:t>(RF</w:t>
      </w:r>
      <w:r w:rsidR="00E86CD8">
        <w:rPr>
          <w:rFonts w:ascii="Arial" w:eastAsiaTheme="minorHAnsi" w:hAnsi="Arial" w:cs="Arial"/>
          <w:sz w:val="22"/>
          <w:szCs w:val="22"/>
        </w:rPr>
        <w:t>P</w:t>
      </w:r>
      <w:r w:rsidRPr="001750AA">
        <w:rPr>
          <w:rFonts w:ascii="Arial" w:eastAsiaTheme="minorHAnsi" w:hAnsi="Arial" w:cs="Arial"/>
          <w:sz w:val="22"/>
          <w:szCs w:val="22"/>
        </w:rPr>
        <w:t xml:space="preserve">).  </w:t>
      </w:r>
      <w:r w:rsidRPr="00710465">
        <w:rPr>
          <w:rFonts w:ascii="Arial" w:eastAsiaTheme="minorHAnsi" w:hAnsi="Arial" w:cs="Arial"/>
          <w:sz w:val="22"/>
          <w:szCs w:val="22"/>
        </w:rPr>
        <w:t xml:space="preserve">The </w:t>
      </w:r>
      <w:r w:rsidR="00881247">
        <w:rPr>
          <w:rFonts w:ascii="Arial" w:eastAsiaTheme="minorHAnsi" w:hAnsi="Arial" w:cs="Arial"/>
          <w:sz w:val="22"/>
          <w:szCs w:val="22"/>
        </w:rPr>
        <w:t>Trenton</w:t>
      </w:r>
      <w:r w:rsidR="00710465" w:rsidRPr="00710465">
        <w:rPr>
          <w:rFonts w:ascii="Arial" w:eastAsiaTheme="minorHAnsi" w:hAnsi="Arial" w:cs="Arial"/>
          <w:sz w:val="22"/>
          <w:szCs w:val="22"/>
        </w:rPr>
        <w:t xml:space="preserve"> Housing Authority</w:t>
      </w:r>
      <w:r w:rsidRPr="00710465">
        <w:rPr>
          <w:rFonts w:ascii="Arial" w:eastAsiaTheme="minorHAnsi" w:hAnsi="Arial" w:cs="Arial"/>
          <w:sz w:val="22"/>
          <w:szCs w:val="22"/>
        </w:rPr>
        <w:t xml:space="preserve"> intends to</w:t>
      </w:r>
      <w:r w:rsidR="00490D91">
        <w:rPr>
          <w:rFonts w:ascii="Arial" w:eastAsiaTheme="minorHAnsi" w:hAnsi="Arial" w:cs="Arial"/>
          <w:sz w:val="22"/>
          <w:szCs w:val="22"/>
        </w:rPr>
        <w:t xml:space="preserve"> select a qualified general contractor to provide the construction management expertise necessary to complete a large-scale rehabilitation project of affordable, low-income housing.</w:t>
      </w:r>
      <w:r w:rsidRPr="00710465">
        <w:rPr>
          <w:rFonts w:ascii="Arial" w:eastAsiaTheme="minorHAnsi" w:hAnsi="Arial" w:cs="Arial"/>
          <w:sz w:val="22"/>
          <w:szCs w:val="22"/>
        </w:rPr>
        <w:t xml:space="preserve"> </w:t>
      </w:r>
      <w:r w:rsidR="00490D91">
        <w:rPr>
          <w:rFonts w:ascii="Arial" w:eastAsiaTheme="minorHAnsi" w:hAnsi="Arial" w:cs="Arial"/>
          <w:sz w:val="22"/>
          <w:szCs w:val="22"/>
        </w:rPr>
        <w:t>Scope of services will include, but may not be limited to, pre-design budgeting, value engineering, complete management of the entire construction project, and construction project closeout</w:t>
      </w:r>
      <w:r w:rsidRPr="00710465">
        <w:rPr>
          <w:rFonts w:ascii="Arial" w:eastAsiaTheme="minorHAnsi" w:hAnsi="Arial" w:cs="Arial"/>
          <w:sz w:val="22"/>
          <w:szCs w:val="22"/>
        </w:rPr>
        <w:t xml:space="preserve">. </w:t>
      </w:r>
    </w:p>
    <w:p w14:paraId="59CE3AF9" w14:textId="77777777" w:rsidR="00F728C0" w:rsidRPr="000409F7" w:rsidRDefault="00F728C0" w:rsidP="00F728C0">
      <w:pPr>
        <w:widowControl/>
        <w:spacing w:line="276" w:lineRule="auto"/>
        <w:jc w:val="both"/>
        <w:rPr>
          <w:rFonts w:ascii="Arial" w:eastAsiaTheme="minorHAnsi" w:hAnsi="Arial" w:cs="Arial"/>
          <w:sz w:val="16"/>
          <w:szCs w:val="16"/>
          <w:highlight w:val="yellow"/>
        </w:rPr>
      </w:pPr>
    </w:p>
    <w:p w14:paraId="7C78512B" w14:textId="77777777" w:rsidR="00F728C0" w:rsidRPr="00F728C0" w:rsidRDefault="00F728C0" w:rsidP="00F728C0">
      <w:pPr>
        <w:widowControl/>
        <w:spacing w:line="276" w:lineRule="auto"/>
        <w:jc w:val="both"/>
        <w:rPr>
          <w:rFonts w:ascii="Arial" w:eastAsiaTheme="minorHAnsi" w:hAnsi="Arial" w:cs="Arial"/>
          <w:sz w:val="16"/>
          <w:szCs w:val="16"/>
        </w:rPr>
      </w:pPr>
    </w:p>
    <w:p w14:paraId="2ECEDFE0" w14:textId="56E95D03" w:rsidR="001750AA" w:rsidRDefault="001750AA" w:rsidP="00F728C0">
      <w:pPr>
        <w:widowControl/>
        <w:spacing w:line="276" w:lineRule="auto"/>
        <w:jc w:val="both"/>
        <w:rPr>
          <w:rFonts w:ascii="Arial" w:eastAsiaTheme="minorHAnsi" w:hAnsi="Arial" w:cs="Arial"/>
          <w:b/>
          <w:sz w:val="22"/>
          <w:szCs w:val="22"/>
        </w:rPr>
      </w:pPr>
      <w:r w:rsidRPr="001750AA">
        <w:rPr>
          <w:rFonts w:ascii="Arial" w:eastAsiaTheme="minorHAnsi" w:hAnsi="Arial" w:cs="Arial"/>
          <w:b/>
          <w:sz w:val="22"/>
          <w:szCs w:val="22"/>
        </w:rPr>
        <w:t>PROJEC</w:t>
      </w:r>
      <w:r w:rsidR="000237A6">
        <w:rPr>
          <w:rFonts w:ascii="Arial" w:eastAsiaTheme="minorHAnsi" w:hAnsi="Arial" w:cs="Arial"/>
          <w:b/>
          <w:sz w:val="22"/>
          <w:szCs w:val="22"/>
        </w:rPr>
        <w:t>T DESCRIPTION</w:t>
      </w:r>
      <w:r w:rsidRPr="001750AA">
        <w:rPr>
          <w:rFonts w:ascii="Arial" w:eastAsiaTheme="minorHAnsi" w:hAnsi="Arial" w:cs="Arial"/>
          <w:b/>
          <w:sz w:val="22"/>
          <w:szCs w:val="22"/>
        </w:rPr>
        <w:t xml:space="preserve">: </w:t>
      </w:r>
    </w:p>
    <w:p w14:paraId="516F5496" w14:textId="77777777" w:rsidR="00F728C0" w:rsidRPr="00F728C0" w:rsidRDefault="00F728C0" w:rsidP="00F728C0">
      <w:pPr>
        <w:widowControl/>
        <w:spacing w:line="276" w:lineRule="auto"/>
        <w:jc w:val="both"/>
        <w:rPr>
          <w:rFonts w:ascii="Arial" w:eastAsiaTheme="minorHAnsi" w:hAnsi="Arial" w:cs="Arial"/>
          <w:b/>
          <w:sz w:val="16"/>
          <w:szCs w:val="16"/>
        </w:rPr>
      </w:pPr>
    </w:p>
    <w:p w14:paraId="370CF1E2" w14:textId="330114AE" w:rsidR="001750AA" w:rsidRPr="000409F7" w:rsidRDefault="007E2C94" w:rsidP="00F728C0">
      <w:pPr>
        <w:widowControl/>
        <w:spacing w:line="276" w:lineRule="auto"/>
        <w:jc w:val="both"/>
        <w:rPr>
          <w:rFonts w:ascii="Arial" w:eastAsiaTheme="minorHAnsi" w:hAnsi="Arial" w:cs="Arial"/>
          <w:sz w:val="22"/>
          <w:szCs w:val="22"/>
          <w:highlight w:val="yellow"/>
        </w:rPr>
      </w:pPr>
      <w:r>
        <w:rPr>
          <w:rFonts w:ascii="Arial" w:eastAsiaTheme="minorHAnsi" w:hAnsi="Arial" w:cs="Arial"/>
          <w:sz w:val="22"/>
          <w:szCs w:val="22"/>
        </w:rPr>
        <w:t xml:space="preserve">Trenton Housing Authority has planned to convert its </w:t>
      </w:r>
      <w:r w:rsidR="006D7625">
        <w:rPr>
          <w:rFonts w:ascii="Arial" w:eastAsiaTheme="minorHAnsi" w:hAnsi="Arial" w:cs="Arial"/>
          <w:sz w:val="22"/>
          <w:szCs w:val="22"/>
        </w:rPr>
        <w:t xml:space="preserve">entire portfolio of </w:t>
      </w:r>
      <w:r>
        <w:rPr>
          <w:rFonts w:ascii="Arial" w:eastAsiaTheme="minorHAnsi" w:hAnsi="Arial" w:cs="Arial"/>
          <w:sz w:val="22"/>
          <w:szCs w:val="22"/>
        </w:rPr>
        <w:t>210 public housing dwelling units, within 5 different developments,</w:t>
      </w:r>
      <w:r w:rsidR="000237A6">
        <w:rPr>
          <w:rFonts w:ascii="Arial" w:eastAsiaTheme="minorHAnsi" w:hAnsi="Arial" w:cs="Arial"/>
          <w:sz w:val="22"/>
          <w:szCs w:val="22"/>
        </w:rPr>
        <w:t xml:space="preserve"> </w:t>
      </w:r>
      <w:r>
        <w:rPr>
          <w:rFonts w:ascii="Arial" w:eastAsiaTheme="minorHAnsi" w:hAnsi="Arial" w:cs="Arial"/>
          <w:sz w:val="22"/>
          <w:szCs w:val="22"/>
        </w:rPr>
        <w:t>to HUD’s Section 8 Multi-Family platform through HUD’s Rental Assistance Demonstration (RAD) program</w:t>
      </w:r>
      <w:r w:rsidR="001750AA" w:rsidRPr="0021326B">
        <w:rPr>
          <w:rFonts w:ascii="Arial" w:eastAsiaTheme="minorHAnsi" w:hAnsi="Arial" w:cs="Arial"/>
          <w:sz w:val="22"/>
          <w:szCs w:val="22"/>
        </w:rPr>
        <w:t xml:space="preserve">. The </w:t>
      </w:r>
      <w:r w:rsidR="0021326B" w:rsidRPr="0021326B">
        <w:rPr>
          <w:rFonts w:ascii="Arial" w:eastAsiaTheme="minorHAnsi" w:hAnsi="Arial" w:cs="Arial"/>
          <w:sz w:val="22"/>
          <w:szCs w:val="22"/>
        </w:rPr>
        <w:t>re</w:t>
      </w:r>
      <w:r w:rsidR="001750AA" w:rsidRPr="0021326B">
        <w:rPr>
          <w:rFonts w:ascii="Arial" w:eastAsiaTheme="minorHAnsi" w:hAnsi="Arial" w:cs="Arial"/>
          <w:sz w:val="22"/>
          <w:szCs w:val="22"/>
        </w:rPr>
        <w:t>development will provide a mix of one</w:t>
      </w:r>
      <w:r w:rsidR="0021326B" w:rsidRPr="0021326B">
        <w:rPr>
          <w:rFonts w:ascii="Arial" w:eastAsiaTheme="minorHAnsi" w:hAnsi="Arial" w:cs="Arial"/>
          <w:sz w:val="22"/>
          <w:szCs w:val="22"/>
        </w:rPr>
        <w:t>,</w:t>
      </w:r>
      <w:r w:rsidR="001750AA" w:rsidRPr="0021326B">
        <w:rPr>
          <w:rFonts w:ascii="Arial" w:eastAsiaTheme="minorHAnsi" w:hAnsi="Arial" w:cs="Arial"/>
          <w:sz w:val="22"/>
          <w:szCs w:val="22"/>
        </w:rPr>
        <w:t xml:space="preserve"> two</w:t>
      </w:r>
      <w:r w:rsidR="0021326B" w:rsidRPr="0021326B">
        <w:rPr>
          <w:rFonts w:ascii="Arial" w:eastAsiaTheme="minorHAnsi" w:hAnsi="Arial" w:cs="Arial"/>
          <w:sz w:val="22"/>
          <w:szCs w:val="22"/>
        </w:rPr>
        <w:t>, three</w:t>
      </w:r>
      <w:r w:rsidR="006D7625">
        <w:rPr>
          <w:rFonts w:ascii="Arial" w:eastAsiaTheme="minorHAnsi" w:hAnsi="Arial" w:cs="Arial"/>
          <w:sz w:val="22"/>
          <w:szCs w:val="22"/>
        </w:rPr>
        <w:t>,</w:t>
      </w:r>
      <w:r w:rsidR="0021326B" w:rsidRPr="0021326B">
        <w:rPr>
          <w:rFonts w:ascii="Arial" w:eastAsiaTheme="minorHAnsi" w:hAnsi="Arial" w:cs="Arial"/>
          <w:sz w:val="22"/>
          <w:szCs w:val="22"/>
        </w:rPr>
        <w:t xml:space="preserve"> four</w:t>
      </w:r>
      <w:r w:rsidR="006D7625">
        <w:rPr>
          <w:rFonts w:ascii="Arial" w:eastAsiaTheme="minorHAnsi" w:hAnsi="Arial" w:cs="Arial"/>
          <w:sz w:val="22"/>
          <w:szCs w:val="22"/>
        </w:rPr>
        <w:t>, and five</w:t>
      </w:r>
      <w:r w:rsidR="0021326B" w:rsidRPr="0021326B">
        <w:rPr>
          <w:rFonts w:ascii="Arial" w:eastAsiaTheme="minorHAnsi" w:hAnsi="Arial" w:cs="Arial"/>
          <w:sz w:val="22"/>
          <w:szCs w:val="22"/>
        </w:rPr>
        <w:t>-</w:t>
      </w:r>
      <w:r w:rsidR="001750AA" w:rsidRPr="0021326B">
        <w:rPr>
          <w:rFonts w:ascii="Arial" w:eastAsiaTheme="minorHAnsi" w:hAnsi="Arial" w:cs="Arial"/>
          <w:sz w:val="22"/>
          <w:szCs w:val="22"/>
        </w:rPr>
        <w:t>bedroom</w:t>
      </w:r>
      <w:r w:rsidR="000237A6">
        <w:rPr>
          <w:rFonts w:ascii="Arial" w:eastAsiaTheme="minorHAnsi" w:hAnsi="Arial" w:cs="Arial"/>
          <w:sz w:val="22"/>
          <w:szCs w:val="22"/>
        </w:rPr>
        <w:t xml:space="preserve"> single story dwelling</w:t>
      </w:r>
      <w:r w:rsidR="001750AA" w:rsidRPr="0021326B">
        <w:rPr>
          <w:rFonts w:ascii="Arial" w:eastAsiaTheme="minorHAnsi" w:hAnsi="Arial" w:cs="Arial"/>
          <w:sz w:val="22"/>
          <w:szCs w:val="22"/>
        </w:rPr>
        <w:t xml:space="preserve"> units with appropriate design considerations </w:t>
      </w:r>
      <w:r w:rsidR="00A007CC" w:rsidRPr="0021326B">
        <w:rPr>
          <w:rFonts w:ascii="Arial" w:eastAsiaTheme="minorHAnsi" w:hAnsi="Arial" w:cs="Arial"/>
          <w:sz w:val="22"/>
          <w:szCs w:val="22"/>
        </w:rPr>
        <w:t xml:space="preserve">for </w:t>
      </w:r>
      <w:r w:rsidR="006D7625" w:rsidRPr="0021326B">
        <w:rPr>
          <w:rFonts w:ascii="Arial" w:eastAsiaTheme="minorHAnsi" w:hAnsi="Arial" w:cs="Arial"/>
          <w:sz w:val="22"/>
          <w:szCs w:val="22"/>
        </w:rPr>
        <w:t>low-income</w:t>
      </w:r>
      <w:r w:rsidR="00A007CC" w:rsidRPr="0021326B">
        <w:rPr>
          <w:rFonts w:ascii="Arial" w:eastAsiaTheme="minorHAnsi" w:hAnsi="Arial" w:cs="Arial"/>
          <w:sz w:val="22"/>
          <w:szCs w:val="22"/>
        </w:rPr>
        <w:t xml:space="preserve"> households </w:t>
      </w:r>
      <w:r w:rsidR="001750AA" w:rsidRPr="0021326B">
        <w:rPr>
          <w:rFonts w:ascii="Arial" w:eastAsiaTheme="minorHAnsi" w:hAnsi="Arial" w:cs="Arial"/>
          <w:sz w:val="22"/>
          <w:szCs w:val="22"/>
        </w:rPr>
        <w:t>and amenities.</w:t>
      </w:r>
    </w:p>
    <w:p w14:paraId="06A83A74" w14:textId="77777777" w:rsidR="00F728C0" w:rsidRPr="000409F7" w:rsidRDefault="00F728C0" w:rsidP="00F728C0">
      <w:pPr>
        <w:widowControl/>
        <w:spacing w:line="276" w:lineRule="auto"/>
        <w:jc w:val="both"/>
        <w:rPr>
          <w:rFonts w:ascii="Arial" w:eastAsiaTheme="minorHAnsi" w:hAnsi="Arial" w:cs="Arial"/>
          <w:sz w:val="16"/>
          <w:szCs w:val="16"/>
          <w:highlight w:val="yellow"/>
        </w:rPr>
      </w:pPr>
    </w:p>
    <w:p w14:paraId="7ED73553" w14:textId="1D3E377F" w:rsidR="001750AA" w:rsidRPr="000409F7" w:rsidRDefault="006D7625" w:rsidP="00F728C0">
      <w:pPr>
        <w:widowControl/>
        <w:spacing w:line="276" w:lineRule="auto"/>
        <w:jc w:val="both"/>
        <w:rPr>
          <w:rFonts w:ascii="Arial" w:eastAsiaTheme="minorHAnsi" w:hAnsi="Arial" w:cs="Arial"/>
          <w:sz w:val="22"/>
          <w:szCs w:val="22"/>
          <w:highlight w:val="yellow"/>
        </w:rPr>
      </w:pPr>
      <w:r>
        <w:rPr>
          <w:rFonts w:ascii="Arial" w:eastAsiaTheme="minorHAnsi" w:hAnsi="Arial" w:cs="Arial"/>
          <w:sz w:val="22"/>
          <w:szCs w:val="22"/>
        </w:rPr>
        <w:t>The project scope of work will include a comprehensive rehabilitation of 32 dwelling units in the Booker Holmes development, and various site improvements in all 5 developments. Included in the scope of work will be all non-critical needs identified within the Capital Needs Assessmen</w:t>
      </w:r>
      <w:r w:rsidR="000237A6">
        <w:rPr>
          <w:rFonts w:ascii="Arial" w:eastAsiaTheme="minorHAnsi" w:hAnsi="Arial" w:cs="Arial"/>
          <w:sz w:val="22"/>
          <w:szCs w:val="22"/>
        </w:rPr>
        <w:t>t.</w:t>
      </w:r>
    </w:p>
    <w:p w14:paraId="2125B268" w14:textId="77777777" w:rsidR="00F728C0" w:rsidRPr="000409F7" w:rsidRDefault="00F728C0" w:rsidP="00F728C0">
      <w:pPr>
        <w:widowControl/>
        <w:spacing w:line="276" w:lineRule="auto"/>
        <w:jc w:val="both"/>
        <w:rPr>
          <w:rFonts w:ascii="Arial" w:eastAsiaTheme="minorHAnsi" w:hAnsi="Arial" w:cs="Arial"/>
          <w:sz w:val="16"/>
          <w:szCs w:val="16"/>
          <w:highlight w:val="yellow"/>
        </w:rPr>
      </w:pPr>
    </w:p>
    <w:p w14:paraId="3E39FFFF" w14:textId="76E21810" w:rsidR="001750AA" w:rsidRPr="00EA113D" w:rsidRDefault="00490D91" w:rsidP="00F728C0">
      <w:pPr>
        <w:widowControl/>
        <w:spacing w:line="276" w:lineRule="auto"/>
        <w:jc w:val="both"/>
        <w:rPr>
          <w:rFonts w:ascii="Arial" w:eastAsiaTheme="minorHAnsi" w:hAnsi="Arial" w:cs="Arial"/>
          <w:sz w:val="22"/>
          <w:szCs w:val="22"/>
        </w:rPr>
      </w:pPr>
      <w:r>
        <w:rPr>
          <w:rFonts w:ascii="Arial" w:eastAsiaTheme="minorHAnsi" w:hAnsi="Arial" w:cs="Arial"/>
          <w:sz w:val="22"/>
          <w:szCs w:val="22"/>
        </w:rPr>
        <w:t xml:space="preserve">This project is expected to </w:t>
      </w:r>
      <w:r w:rsidR="001750AA" w:rsidRPr="00EA113D">
        <w:rPr>
          <w:rFonts w:ascii="Arial" w:eastAsiaTheme="minorHAnsi" w:hAnsi="Arial" w:cs="Arial"/>
          <w:sz w:val="22"/>
          <w:szCs w:val="22"/>
        </w:rPr>
        <w:t xml:space="preserve">be </w:t>
      </w:r>
      <w:r>
        <w:rPr>
          <w:rFonts w:ascii="Arial" w:eastAsiaTheme="minorHAnsi" w:hAnsi="Arial" w:cs="Arial"/>
          <w:sz w:val="22"/>
          <w:szCs w:val="22"/>
        </w:rPr>
        <w:t xml:space="preserve">fully funded </w:t>
      </w:r>
      <w:r w:rsidR="002F3760">
        <w:rPr>
          <w:rFonts w:ascii="Arial" w:eastAsiaTheme="minorHAnsi" w:hAnsi="Arial" w:cs="Arial"/>
          <w:sz w:val="22"/>
          <w:szCs w:val="22"/>
        </w:rPr>
        <w:t xml:space="preserve">by </w:t>
      </w:r>
      <w:r>
        <w:rPr>
          <w:rFonts w:ascii="Arial" w:eastAsiaTheme="minorHAnsi" w:hAnsi="Arial" w:cs="Arial"/>
          <w:sz w:val="22"/>
          <w:szCs w:val="22"/>
        </w:rPr>
        <w:t>the Trenton Housing Authority’s Capital Fund Program and its Operating Reserve</w:t>
      </w:r>
      <w:r w:rsidR="00A30F1C">
        <w:rPr>
          <w:rFonts w:ascii="Arial" w:eastAsiaTheme="minorHAnsi" w:hAnsi="Arial" w:cs="Arial"/>
          <w:sz w:val="22"/>
          <w:szCs w:val="22"/>
        </w:rPr>
        <w:t>s</w:t>
      </w:r>
      <w:r>
        <w:rPr>
          <w:rFonts w:ascii="Arial" w:eastAsiaTheme="minorHAnsi" w:hAnsi="Arial" w:cs="Arial"/>
          <w:sz w:val="22"/>
          <w:szCs w:val="22"/>
        </w:rPr>
        <w:t xml:space="preserve"> provided to the agency</w:t>
      </w:r>
      <w:r w:rsidR="001750AA" w:rsidRPr="00EA113D">
        <w:rPr>
          <w:rFonts w:ascii="Arial" w:eastAsiaTheme="minorHAnsi" w:hAnsi="Arial" w:cs="Arial"/>
          <w:sz w:val="22"/>
          <w:szCs w:val="22"/>
        </w:rPr>
        <w:t xml:space="preserve"> by the </w:t>
      </w:r>
      <w:r w:rsidR="00A007CC" w:rsidRPr="00EA113D">
        <w:rPr>
          <w:rFonts w:ascii="Arial" w:eastAsiaTheme="minorHAnsi" w:hAnsi="Arial" w:cs="Arial"/>
          <w:sz w:val="22"/>
          <w:szCs w:val="22"/>
        </w:rPr>
        <w:t xml:space="preserve">Department of </w:t>
      </w:r>
      <w:r w:rsidR="001750AA" w:rsidRPr="00EA113D">
        <w:rPr>
          <w:rFonts w:ascii="Arial" w:eastAsiaTheme="minorHAnsi" w:hAnsi="Arial" w:cs="Arial"/>
          <w:sz w:val="22"/>
          <w:szCs w:val="22"/>
        </w:rPr>
        <w:t>Housing and Urban Development</w:t>
      </w:r>
      <w:r w:rsidR="00A007CC" w:rsidRPr="00EA113D">
        <w:rPr>
          <w:rFonts w:ascii="Arial" w:eastAsiaTheme="minorHAnsi" w:hAnsi="Arial" w:cs="Arial"/>
          <w:sz w:val="22"/>
          <w:szCs w:val="22"/>
        </w:rPr>
        <w:t xml:space="preserve"> (HUD)</w:t>
      </w:r>
      <w:r w:rsidR="001750AA" w:rsidRPr="00EA113D">
        <w:rPr>
          <w:rFonts w:ascii="Arial" w:eastAsiaTheme="minorHAnsi" w:hAnsi="Arial" w:cs="Arial"/>
          <w:sz w:val="22"/>
          <w:szCs w:val="22"/>
        </w:rPr>
        <w:t>.</w:t>
      </w:r>
    </w:p>
    <w:p w14:paraId="521EA6AA" w14:textId="77777777" w:rsidR="00F728C0" w:rsidRPr="000409F7" w:rsidRDefault="00F728C0" w:rsidP="00F728C0">
      <w:pPr>
        <w:widowControl/>
        <w:spacing w:line="276" w:lineRule="auto"/>
        <w:jc w:val="both"/>
        <w:rPr>
          <w:rFonts w:ascii="Arial" w:eastAsiaTheme="minorHAnsi" w:hAnsi="Arial" w:cs="Arial"/>
          <w:sz w:val="16"/>
          <w:szCs w:val="16"/>
          <w:highlight w:val="yellow"/>
        </w:rPr>
      </w:pPr>
    </w:p>
    <w:p w14:paraId="7CEC971A" w14:textId="4C7F61FE" w:rsidR="001750AA" w:rsidRDefault="001750AA" w:rsidP="00F728C0">
      <w:pPr>
        <w:widowControl/>
        <w:spacing w:line="276" w:lineRule="auto"/>
        <w:jc w:val="both"/>
        <w:rPr>
          <w:rFonts w:ascii="Arial" w:eastAsiaTheme="minorHAnsi" w:hAnsi="Arial" w:cs="Arial"/>
          <w:sz w:val="22"/>
          <w:szCs w:val="22"/>
        </w:rPr>
      </w:pPr>
      <w:r w:rsidRPr="00DD30B5">
        <w:rPr>
          <w:rFonts w:ascii="Arial" w:eastAsiaTheme="minorHAnsi" w:hAnsi="Arial" w:cs="Arial"/>
          <w:sz w:val="22"/>
          <w:szCs w:val="22"/>
        </w:rPr>
        <w:t>A preliminary construction budget for the project is expected to be in the range of</w:t>
      </w:r>
      <w:r w:rsidRPr="00165624">
        <w:rPr>
          <w:rFonts w:ascii="Arial" w:eastAsiaTheme="minorHAnsi" w:hAnsi="Arial" w:cs="Arial"/>
          <w:sz w:val="22"/>
          <w:szCs w:val="22"/>
        </w:rPr>
        <w:t xml:space="preserve"> $</w:t>
      </w:r>
      <w:r w:rsidR="000237A6">
        <w:rPr>
          <w:rFonts w:ascii="Arial" w:eastAsiaTheme="minorHAnsi" w:hAnsi="Arial" w:cs="Arial"/>
          <w:sz w:val="22"/>
          <w:szCs w:val="22"/>
        </w:rPr>
        <w:t>1,</w:t>
      </w:r>
      <w:r w:rsidR="007C30CD">
        <w:rPr>
          <w:rFonts w:ascii="Arial" w:eastAsiaTheme="minorHAnsi" w:hAnsi="Arial" w:cs="Arial"/>
          <w:sz w:val="22"/>
          <w:szCs w:val="22"/>
        </w:rPr>
        <w:t>5</w:t>
      </w:r>
      <w:r w:rsidR="000237A6">
        <w:rPr>
          <w:rFonts w:ascii="Arial" w:eastAsiaTheme="minorHAnsi" w:hAnsi="Arial" w:cs="Arial"/>
          <w:sz w:val="22"/>
          <w:szCs w:val="22"/>
        </w:rPr>
        <w:t>00,000.00-</w:t>
      </w:r>
      <w:r w:rsidR="007C30CD">
        <w:rPr>
          <w:rFonts w:ascii="Arial" w:eastAsiaTheme="minorHAnsi" w:hAnsi="Arial" w:cs="Arial"/>
          <w:sz w:val="22"/>
          <w:szCs w:val="22"/>
        </w:rPr>
        <w:t>2,0</w:t>
      </w:r>
      <w:r w:rsidR="000237A6">
        <w:rPr>
          <w:rFonts w:ascii="Arial" w:eastAsiaTheme="minorHAnsi" w:hAnsi="Arial" w:cs="Arial"/>
          <w:sz w:val="22"/>
          <w:szCs w:val="22"/>
        </w:rPr>
        <w:t>00,000.00</w:t>
      </w:r>
      <w:r w:rsidRPr="00165624">
        <w:rPr>
          <w:rFonts w:ascii="Arial" w:eastAsiaTheme="minorHAnsi" w:hAnsi="Arial" w:cs="Arial"/>
          <w:sz w:val="22"/>
          <w:szCs w:val="22"/>
        </w:rPr>
        <w:t xml:space="preserve"> </w:t>
      </w:r>
      <w:r w:rsidRPr="00DD30B5">
        <w:rPr>
          <w:rFonts w:ascii="Arial" w:eastAsiaTheme="minorHAnsi" w:hAnsi="Arial" w:cs="Arial"/>
          <w:sz w:val="22"/>
          <w:szCs w:val="22"/>
        </w:rPr>
        <w:t xml:space="preserve">including all trades, landscaping, site improvements and general requirements, contractor overhead and profit. </w:t>
      </w:r>
      <w:r w:rsidR="0065203D">
        <w:rPr>
          <w:rFonts w:ascii="Arial" w:eastAsiaTheme="minorHAnsi" w:hAnsi="Arial" w:cs="Arial"/>
          <w:sz w:val="22"/>
          <w:szCs w:val="22"/>
        </w:rPr>
        <w:t xml:space="preserve"> Please know that this estimate is subject to change.  </w:t>
      </w:r>
      <w:r w:rsidR="00B32AE3" w:rsidRPr="002F3760">
        <w:rPr>
          <w:rFonts w:ascii="Arial" w:eastAsiaTheme="minorHAnsi" w:hAnsi="Arial" w:cs="Arial"/>
          <w:sz w:val="22"/>
          <w:szCs w:val="22"/>
        </w:rPr>
        <w:t>The respondent’s proposal will include its desired percentage mark-ups as part of the scoring criteria. The</w:t>
      </w:r>
      <w:r w:rsidR="00644C6B">
        <w:rPr>
          <w:rFonts w:ascii="Arial" w:eastAsiaTheme="minorHAnsi" w:hAnsi="Arial" w:cs="Arial"/>
          <w:sz w:val="22"/>
          <w:szCs w:val="22"/>
        </w:rPr>
        <w:t xml:space="preserve"> proposal should</w:t>
      </w:r>
      <w:r w:rsidR="00B32AE3" w:rsidRPr="002F3760">
        <w:rPr>
          <w:rFonts w:ascii="Arial" w:eastAsiaTheme="minorHAnsi" w:hAnsi="Arial" w:cs="Arial"/>
          <w:sz w:val="22"/>
          <w:szCs w:val="22"/>
        </w:rPr>
        <w:t xml:space="preserve"> include a </w:t>
      </w:r>
      <w:r w:rsidR="00644C6B">
        <w:rPr>
          <w:rFonts w:ascii="Arial" w:eastAsiaTheme="minorHAnsi" w:hAnsi="Arial" w:cs="Arial"/>
          <w:sz w:val="22"/>
          <w:szCs w:val="22"/>
        </w:rPr>
        <w:t>percentage</w:t>
      </w:r>
      <w:r w:rsidR="003F3609">
        <w:rPr>
          <w:rFonts w:ascii="Arial" w:eastAsiaTheme="minorHAnsi" w:hAnsi="Arial" w:cs="Arial"/>
          <w:sz w:val="22"/>
          <w:szCs w:val="22"/>
        </w:rPr>
        <w:t xml:space="preserve"> </w:t>
      </w:r>
      <w:r w:rsidR="00644C6B">
        <w:rPr>
          <w:rFonts w:ascii="Arial" w:eastAsiaTheme="minorHAnsi" w:hAnsi="Arial" w:cs="Arial"/>
          <w:sz w:val="22"/>
          <w:szCs w:val="22"/>
        </w:rPr>
        <w:t>(%)</w:t>
      </w:r>
      <w:r w:rsidR="00B32AE3" w:rsidRPr="002F3760">
        <w:rPr>
          <w:rFonts w:ascii="Arial" w:eastAsiaTheme="minorHAnsi" w:hAnsi="Arial" w:cs="Arial"/>
          <w:sz w:val="22"/>
          <w:szCs w:val="22"/>
        </w:rPr>
        <w:t xml:space="preserve"> amount for </w:t>
      </w:r>
      <w:r w:rsidR="00644C6B">
        <w:rPr>
          <w:rFonts w:ascii="Arial" w:eastAsiaTheme="minorHAnsi" w:hAnsi="Arial" w:cs="Arial"/>
          <w:sz w:val="22"/>
          <w:szCs w:val="22"/>
        </w:rPr>
        <w:t xml:space="preserve">construction management of the </w:t>
      </w:r>
      <w:r w:rsidR="003F3609">
        <w:rPr>
          <w:rFonts w:ascii="Arial" w:eastAsiaTheme="minorHAnsi" w:hAnsi="Arial" w:cs="Arial"/>
          <w:sz w:val="22"/>
          <w:szCs w:val="22"/>
        </w:rPr>
        <w:t>above-mentioned</w:t>
      </w:r>
      <w:r w:rsidR="00644C6B">
        <w:rPr>
          <w:rFonts w:ascii="Arial" w:eastAsiaTheme="minorHAnsi" w:hAnsi="Arial" w:cs="Arial"/>
          <w:sz w:val="22"/>
          <w:szCs w:val="22"/>
        </w:rPr>
        <w:t xml:space="preserve"> project </w:t>
      </w:r>
      <w:r w:rsidR="002F3760" w:rsidRPr="002F3760">
        <w:rPr>
          <w:rFonts w:ascii="Arial" w:eastAsiaTheme="minorHAnsi" w:hAnsi="Arial" w:cs="Arial"/>
          <w:sz w:val="22"/>
          <w:szCs w:val="22"/>
        </w:rPr>
        <w:t>and its proposed pre-construction fee structure.</w:t>
      </w:r>
      <w:r w:rsidR="002F3760">
        <w:rPr>
          <w:rFonts w:ascii="Arial" w:eastAsiaTheme="minorHAnsi" w:hAnsi="Arial" w:cs="Arial"/>
          <w:sz w:val="22"/>
          <w:szCs w:val="22"/>
        </w:rPr>
        <w:t xml:space="preserve"> </w:t>
      </w:r>
    </w:p>
    <w:p w14:paraId="1B6DCE5D" w14:textId="77777777" w:rsidR="00F728C0" w:rsidRPr="00F728C0" w:rsidRDefault="00F728C0" w:rsidP="00F728C0">
      <w:pPr>
        <w:widowControl/>
        <w:spacing w:line="276" w:lineRule="auto"/>
        <w:jc w:val="both"/>
        <w:rPr>
          <w:rFonts w:ascii="Arial" w:eastAsiaTheme="minorHAnsi" w:hAnsi="Arial" w:cs="Arial"/>
          <w:sz w:val="16"/>
          <w:szCs w:val="16"/>
        </w:rPr>
      </w:pPr>
    </w:p>
    <w:p w14:paraId="5E927A75" w14:textId="77777777" w:rsidR="001750AA" w:rsidRDefault="001750AA" w:rsidP="00F728C0">
      <w:pPr>
        <w:widowControl/>
        <w:tabs>
          <w:tab w:val="left" w:pos="3765"/>
        </w:tabs>
        <w:spacing w:line="276" w:lineRule="auto"/>
        <w:jc w:val="both"/>
        <w:rPr>
          <w:rFonts w:ascii="Arial" w:eastAsiaTheme="minorHAnsi" w:hAnsi="Arial" w:cs="Arial"/>
          <w:b/>
          <w:sz w:val="22"/>
          <w:szCs w:val="22"/>
        </w:rPr>
      </w:pPr>
      <w:r w:rsidRPr="001750AA">
        <w:rPr>
          <w:rFonts w:ascii="Arial" w:eastAsiaTheme="minorHAnsi" w:hAnsi="Arial" w:cs="Arial"/>
          <w:b/>
          <w:sz w:val="22"/>
          <w:szCs w:val="22"/>
        </w:rPr>
        <w:t xml:space="preserve">BACKGROUND/SCOPE OF SERVICES: </w:t>
      </w:r>
      <w:r w:rsidRPr="001750AA">
        <w:rPr>
          <w:rFonts w:ascii="Arial" w:eastAsiaTheme="minorHAnsi" w:hAnsi="Arial" w:cs="Arial"/>
          <w:b/>
          <w:sz w:val="22"/>
          <w:szCs w:val="22"/>
        </w:rPr>
        <w:tab/>
      </w:r>
    </w:p>
    <w:p w14:paraId="3470CEF2" w14:textId="77777777" w:rsidR="00F728C0" w:rsidRPr="00F728C0" w:rsidRDefault="00F728C0" w:rsidP="00F728C0">
      <w:pPr>
        <w:widowControl/>
        <w:tabs>
          <w:tab w:val="left" w:pos="3765"/>
        </w:tabs>
        <w:spacing w:line="276" w:lineRule="auto"/>
        <w:jc w:val="both"/>
        <w:rPr>
          <w:rFonts w:ascii="Arial" w:eastAsiaTheme="minorHAnsi" w:hAnsi="Arial" w:cs="Arial"/>
          <w:b/>
          <w:sz w:val="16"/>
          <w:szCs w:val="16"/>
        </w:rPr>
      </w:pPr>
    </w:p>
    <w:p w14:paraId="66BFD7BA" w14:textId="4E4C7385" w:rsidR="001750AA" w:rsidRDefault="001750AA" w:rsidP="00F728C0">
      <w:pPr>
        <w:widowControl/>
        <w:spacing w:line="276" w:lineRule="auto"/>
        <w:jc w:val="both"/>
        <w:rPr>
          <w:rFonts w:ascii="Arial" w:eastAsiaTheme="minorHAnsi" w:hAnsi="Arial" w:cs="Arial"/>
          <w:sz w:val="22"/>
          <w:szCs w:val="22"/>
        </w:rPr>
      </w:pPr>
      <w:r w:rsidRPr="00A13C4B">
        <w:rPr>
          <w:rFonts w:ascii="Arial" w:eastAsiaTheme="minorHAnsi" w:hAnsi="Arial" w:cs="Arial"/>
          <w:sz w:val="22"/>
          <w:szCs w:val="22"/>
        </w:rPr>
        <w:t xml:space="preserve">The </w:t>
      </w:r>
      <w:r w:rsidR="00881247">
        <w:rPr>
          <w:rFonts w:ascii="Arial" w:eastAsiaTheme="minorHAnsi" w:hAnsi="Arial" w:cs="Arial"/>
          <w:sz w:val="22"/>
          <w:szCs w:val="22"/>
        </w:rPr>
        <w:t>Trenton</w:t>
      </w:r>
      <w:r w:rsidR="00A13C4B" w:rsidRPr="00A13C4B">
        <w:rPr>
          <w:rFonts w:ascii="Arial" w:eastAsiaTheme="minorHAnsi" w:hAnsi="Arial" w:cs="Arial"/>
          <w:sz w:val="22"/>
          <w:szCs w:val="22"/>
        </w:rPr>
        <w:t xml:space="preserve"> Housing Authority</w:t>
      </w:r>
      <w:r w:rsidRPr="00A13C4B">
        <w:rPr>
          <w:rFonts w:ascii="Arial" w:eastAsiaTheme="minorHAnsi" w:hAnsi="Arial" w:cs="Arial"/>
          <w:sz w:val="22"/>
          <w:szCs w:val="22"/>
        </w:rPr>
        <w:t xml:space="preserve"> is seeking a partner for the Project that will act as a </w:t>
      </w:r>
      <w:r w:rsidR="00B32AE3">
        <w:rPr>
          <w:rFonts w:ascii="Arial" w:eastAsiaTheme="minorHAnsi" w:hAnsi="Arial" w:cs="Arial"/>
          <w:sz w:val="22"/>
          <w:szCs w:val="22"/>
        </w:rPr>
        <w:t>Construction Manager</w:t>
      </w:r>
      <w:r w:rsidRPr="00A13C4B">
        <w:rPr>
          <w:rFonts w:ascii="Arial" w:eastAsiaTheme="minorHAnsi" w:hAnsi="Arial" w:cs="Arial"/>
          <w:sz w:val="22"/>
          <w:szCs w:val="22"/>
        </w:rPr>
        <w:t xml:space="preserve"> (“</w:t>
      </w:r>
      <w:r w:rsidR="00B32AE3">
        <w:rPr>
          <w:rFonts w:ascii="Arial" w:eastAsiaTheme="minorHAnsi" w:hAnsi="Arial" w:cs="Arial"/>
          <w:sz w:val="22"/>
          <w:szCs w:val="22"/>
        </w:rPr>
        <w:t>CM</w:t>
      </w:r>
      <w:r w:rsidRPr="00A13C4B">
        <w:rPr>
          <w:rFonts w:ascii="Arial" w:eastAsiaTheme="minorHAnsi" w:hAnsi="Arial" w:cs="Arial"/>
          <w:sz w:val="22"/>
          <w:szCs w:val="22"/>
        </w:rPr>
        <w:t>”) firm for the construction of the Project who will a</w:t>
      </w:r>
      <w:r w:rsidR="00A007CC" w:rsidRPr="00A13C4B">
        <w:rPr>
          <w:rFonts w:ascii="Arial" w:eastAsiaTheme="minorHAnsi" w:hAnsi="Arial" w:cs="Arial"/>
          <w:sz w:val="22"/>
          <w:szCs w:val="22"/>
        </w:rPr>
        <w:t xml:space="preserve">ssume the risk of construction </w:t>
      </w:r>
      <w:r w:rsidRPr="00A13C4B">
        <w:rPr>
          <w:rFonts w:ascii="Arial" w:eastAsiaTheme="minorHAnsi" w:hAnsi="Arial" w:cs="Arial"/>
          <w:sz w:val="22"/>
          <w:szCs w:val="22"/>
        </w:rPr>
        <w:t xml:space="preserve">of </w:t>
      </w:r>
      <w:r w:rsidR="00A13C4B" w:rsidRPr="00A13C4B">
        <w:rPr>
          <w:rFonts w:ascii="Arial" w:eastAsiaTheme="minorHAnsi" w:hAnsi="Arial" w:cs="Arial"/>
          <w:sz w:val="22"/>
          <w:szCs w:val="22"/>
        </w:rPr>
        <w:t>the rehabilitation and/or redevelopment at</w:t>
      </w:r>
      <w:r w:rsidRPr="00A13C4B">
        <w:rPr>
          <w:rFonts w:ascii="Arial" w:eastAsiaTheme="minorHAnsi" w:hAnsi="Arial" w:cs="Arial"/>
          <w:sz w:val="22"/>
          <w:szCs w:val="22"/>
        </w:rPr>
        <w:t xml:space="preserve"> the contracted price as a general contractor and provides consultation to </w:t>
      </w:r>
      <w:r w:rsidR="00A13C4B">
        <w:rPr>
          <w:rFonts w:ascii="Arial" w:eastAsiaTheme="minorHAnsi" w:hAnsi="Arial" w:cs="Arial"/>
          <w:sz w:val="22"/>
          <w:szCs w:val="22"/>
        </w:rPr>
        <w:t>the Agency</w:t>
      </w:r>
      <w:r w:rsidRPr="00A13C4B">
        <w:rPr>
          <w:rFonts w:ascii="Arial" w:eastAsiaTheme="minorHAnsi" w:hAnsi="Arial" w:cs="Arial"/>
          <w:sz w:val="22"/>
          <w:szCs w:val="22"/>
        </w:rPr>
        <w:t xml:space="preserve"> regarding construction during and after the design of the facility.</w:t>
      </w:r>
    </w:p>
    <w:p w14:paraId="68C3F527" w14:textId="77777777" w:rsidR="00F728C0" w:rsidRPr="00F728C0" w:rsidRDefault="00F728C0" w:rsidP="00F728C0">
      <w:pPr>
        <w:widowControl/>
        <w:spacing w:line="276" w:lineRule="auto"/>
        <w:jc w:val="both"/>
        <w:rPr>
          <w:rFonts w:ascii="Arial" w:eastAsiaTheme="minorHAnsi" w:hAnsi="Arial" w:cs="Arial"/>
          <w:sz w:val="16"/>
          <w:szCs w:val="16"/>
        </w:rPr>
      </w:pPr>
    </w:p>
    <w:p w14:paraId="40A0B94D" w14:textId="1B110682" w:rsidR="001750AA" w:rsidRPr="001750AA" w:rsidRDefault="001750AA" w:rsidP="001750AA">
      <w:pPr>
        <w:widowControl/>
        <w:spacing w:after="200" w:line="276" w:lineRule="auto"/>
        <w:jc w:val="both"/>
        <w:rPr>
          <w:rFonts w:ascii="Arial" w:eastAsiaTheme="minorHAnsi" w:hAnsi="Arial" w:cs="Arial"/>
          <w:sz w:val="22"/>
          <w:szCs w:val="22"/>
        </w:rPr>
      </w:pPr>
      <w:r w:rsidRPr="001750AA">
        <w:rPr>
          <w:rFonts w:ascii="Arial" w:eastAsiaTheme="minorHAnsi" w:hAnsi="Arial" w:cs="Arial"/>
          <w:sz w:val="22"/>
          <w:szCs w:val="22"/>
        </w:rPr>
        <w:t xml:space="preserve">The </w:t>
      </w:r>
      <w:r w:rsidR="000F50F6">
        <w:rPr>
          <w:rFonts w:ascii="Arial" w:eastAsiaTheme="minorHAnsi" w:hAnsi="Arial" w:cs="Arial"/>
          <w:sz w:val="22"/>
          <w:szCs w:val="22"/>
        </w:rPr>
        <w:t>Agency</w:t>
      </w:r>
      <w:r w:rsidRPr="001750AA">
        <w:rPr>
          <w:rFonts w:ascii="Arial" w:eastAsiaTheme="minorHAnsi" w:hAnsi="Arial" w:cs="Arial"/>
          <w:sz w:val="22"/>
          <w:szCs w:val="22"/>
        </w:rPr>
        <w:t xml:space="preserve"> is looking for responses from experienced general contractors who can demonstrate that they possess the qualifications, expertise, financial resources</w:t>
      </w:r>
      <w:r w:rsidR="00644C6B">
        <w:rPr>
          <w:rFonts w:ascii="Arial" w:eastAsiaTheme="minorHAnsi" w:hAnsi="Arial" w:cs="Arial"/>
          <w:sz w:val="22"/>
          <w:szCs w:val="22"/>
        </w:rPr>
        <w:t>,</w:t>
      </w:r>
      <w:r w:rsidRPr="001750AA">
        <w:rPr>
          <w:rFonts w:ascii="Arial" w:eastAsiaTheme="minorHAnsi" w:hAnsi="Arial" w:cs="Arial"/>
          <w:sz w:val="22"/>
          <w:szCs w:val="22"/>
        </w:rPr>
        <w:t xml:space="preserve"> and management capability to provide construction management services for the Project. The </w:t>
      </w:r>
      <w:r w:rsidR="003E741B">
        <w:rPr>
          <w:rFonts w:ascii="Arial" w:eastAsiaTheme="minorHAnsi" w:hAnsi="Arial" w:cs="Arial"/>
          <w:sz w:val="22"/>
          <w:szCs w:val="22"/>
        </w:rPr>
        <w:t>Agency</w:t>
      </w:r>
      <w:r w:rsidRPr="001750AA">
        <w:rPr>
          <w:rFonts w:ascii="Arial" w:eastAsiaTheme="minorHAnsi" w:hAnsi="Arial" w:cs="Arial"/>
          <w:sz w:val="22"/>
          <w:szCs w:val="22"/>
        </w:rPr>
        <w:t xml:space="preserve"> has already engaged </w:t>
      </w:r>
      <w:r w:rsidR="00B32AE3">
        <w:rPr>
          <w:rFonts w:ascii="Arial" w:eastAsiaTheme="minorHAnsi" w:hAnsi="Arial" w:cs="Arial"/>
          <w:sz w:val="22"/>
          <w:szCs w:val="22"/>
        </w:rPr>
        <w:t>The Architecture Collaborative (TAC)</w:t>
      </w:r>
      <w:r w:rsidRPr="001750AA">
        <w:rPr>
          <w:rFonts w:ascii="Arial" w:eastAsiaTheme="minorHAnsi" w:hAnsi="Arial" w:cs="Arial"/>
          <w:sz w:val="22"/>
          <w:szCs w:val="22"/>
        </w:rPr>
        <w:t xml:space="preserve"> as the </w:t>
      </w:r>
      <w:r w:rsidR="000F50F6">
        <w:rPr>
          <w:rFonts w:ascii="Arial" w:eastAsiaTheme="minorHAnsi" w:hAnsi="Arial" w:cs="Arial"/>
          <w:sz w:val="22"/>
          <w:szCs w:val="22"/>
        </w:rPr>
        <w:t xml:space="preserve">A&amp;E </w:t>
      </w:r>
      <w:r w:rsidRPr="001750AA">
        <w:rPr>
          <w:rFonts w:ascii="Arial" w:eastAsiaTheme="minorHAnsi" w:hAnsi="Arial" w:cs="Arial"/>
          <w:sz w:val="22"/>
          <w:szCs w:val="22"/>
        </w:rPr>
        <w:t>design professional who will work with the selected CM</w:t>
      </w:r>
      <w:r w:rsidR="00B32AE3">
        <w:rPr>
          <w:rFonts w:ascii="Arial" w:eastAsiaTheme="minorHAnsi" w:hAnsi="Arial" w:cs="Arial"/>
          <w:sz w:val="22"/>
          <w:szCs w:val="22"/>
        </w:rPr>
        <w:t>.</w:t>
      </w:r>
    </w:p>
    <w:p w14:paraId="3893AB14" w14:textId="77777777" w:rsidR="003F3609" w:rsidRDefault="003F3609" w:rsidP="001750AA">
      <w:pPr>
        <w:widowControl/>
        <w:spacing w:after="200" w:line="276" w:lineRule="auto"/>
        <w:jc w:val="both"/>
        <w:rPr>
          <w:rFonts w:ascii="Arial" w:eastAsiaTheme="minorHAnsi" w:hAnsi="Arial" w:cs="Arial"/>
          <w:sz w:val="22"/>
          <w:szCs w:val="22"/>
        </w:rPr>
      </w:pPr>
    </w:p>
    <w:p w14:paraId="4EC0666C" w14:textId="77777777" w:rsidR="003F3609" w:rsidRDefault="003F3609" w:rsidP="001750AA">
      <w:pPr>
        <w:widowControl/>
        <w:spacing w:after="200" w:line="276" w:lineRule="auto"/>
        <w:jc w:val="both"/>
        <w:rPr>
          <w:rFonts w:ascii="Arial" w:eastAsiaTheme="minorHAnsi" w:hAnsi="Arial" w:cs="Arial"/>
          <w:sz w:val="22"/>
          <w:szCs w:val="22"/>
        </w:rPr>
      </w:pPr>
    </w:p>
    <w:p w14:paraId="70F19A88" w14:textId="1416EE4B" w:rsidR="001750AA" w:rsidRPr="001750AA" w:rsidRDefault="001750AA" w:rsidP="001750AA">
      <w:pPr>
        <w:widowControl/>
        <w:spacing w:after="200" w:line="276" w:lineRule="auto"/>
        <w:jc w:val="both"/>
        <w:rPr>
          <w:rFonts w:ascii="Arial" w:eastAsiaTheme="minorHAnsi" w:hAnsi="Arial" w:cs="Arial"/>
          <w:sz w:val="22"/>
          <w:szCs w:val="22"/>
        </w:rPr>
      </w:pPr>
      <w:r w:rsidRPr="001750AA">
        <w:rPr>
          <w:rFonts w:ascii="Arial" w:eastAsiaTheme="minorHAnsi" w:hAnsi="Arial" w:cs="Arial"/>
          <w:sz w:val="22"/>
          <w:szCs w:val="22"/>
        </w:rPr>
        <w:t>The</w:t>
      </w:r>
      <w:r w:rsidR="00A007CC">
        <w:rPr>
          <w:rFonts w:ascii="Arial" w:eastAsiaTheme="minorHAnsi" w:hAnsi="Arial" w:cs="Arial"/>
          <w:sz w:val="22"/>
          <w:szCs w:val="22"/>
        </w:rPr>
        <w:t xml:space="preserve"> </w:t>
      </w:r>
      <w:r w:rsidR="000F50F6">
        <w:rPr>
          <w:rFonts w:ascii="Arial" w:eastAsiaTheme="minorHAnsi" w:hAnsi="Arial" w:cs="Arial"/>
          <w:sz w:val="22"/>
          <w:szCs w:val="22"/>
        </w:rPr>
        <w:t>Agency</w:t>
      </w:r>
      <w:r w:rsidRPr="001750AA">
        <w:rPr>
          <w:rFonts w:ascii="Arial" w:eastAsiaTheme="minorHAnsi" w:hAnsi="Arial" w:cs="Arial"/>
          <w:sz w:val="22"/>
          <w:szCs w:val="22"/>
        </w:rPr>
        <w:t xml:space="preserve"> shall require that the </w:t>
      </w:r>
      <w:r w:rsidR="00B32AE3">
        <w:rPr>
          <w:rFonts w:ascii="Arial" w:eastAsiaTheme="minorHAnsi" w:hAnsi="Arial" w:cs="Arial"/>
          <w:sz w:val="22"/>
          <w:szCs w:val="22"/>
        </w:rPr>
        <w:t>Construction Manager</w:t>
      </w:r>
      <w:r w:rsidRPr="001750AA">
        <w:rPr>
          <w:rFonts w:ascii="Arial" w:eastAsiaTheme="minorHAnsi" w:hAnsi="Arial" w:cs="Arial"/>
          <w:sz w:val="22"/>
          <w:szCs w:val="22"/>
        </w:rPr>
        <w:t xml:space="preserve"> publicly advertise and solicit either competitive bids or competitive sealed proposals from trade contractors or subcontractors for the performance of all major </w:t>
      </w:r>
      <w:r w:rsidR="00A007CC">
        <w:rPr>
          <w:rFonts w:ascii="Arial" w:eastAsiaTheme="minorHAnsi" w:hAnsi="Arial" w:cs="Arial"/>
          <w:sz w:val="22"/>
          <w:szCs w:val="22"/>
        </w:rPr>
        <w:t>scope</w:t>
      </w:r>
      <w:r w:rsidRPr="001750AA">
        <w:rPr>
          <w:rFonts w:ascii="Arial" w:eastAsiaTheme="minorHAnsi" w:hAnsi="Arial" w:cs="Arial"/>
          <w:sz w:val="22"/>
          <w:szCs w:val="22"/>
        </w:rPr>
        <w:t xml:space="preserve">s of work that provides the best value for the </w:t>
      </w:r>
      <w:r w:rsidR="000F50F6">
        <w:rPr>
          <w:rFonts w:ascii="Arial" w:eastAsiaTheme="minorHAnsi" w:hAnsi="Arial" w:cs="Arial"/>
          <w:sz w:val="22"/>
          <w:szCs w:val="22"/>
        </w:rPr>
        <w:t>Agency</w:t>
      </w:r>
      <w:r w:rsidRPr="001750AA">
        <w:rPr>
          <w:rFonts w:ascii="Arial" w:eastAsiaTheme="minorHAnsi" w:hAnsi="Arial" w:cs="Arial"/>
          <w:sz w:val="22"/>
          <w:szCs w:val="22"/>
        </w:rPr>
        <w:t xml:space="preserve"> on the Project</w:t>
      </w:r>
      <w:r w:rsidR="00644C6B">
        <w:rPr>
          <w:rFonts w:ascii="Arial" w:eastAsiaTheme="minorHAnsi" w:hAnsi="Arial" w:cs="Arial"/>
          <w:sz w:val="22"/>
          <w:szCs w:val="22"/>
        </w:rPr>
        <w:t xml:space="preserve">. </w:t>
      </w:r>
      <w:r w:rsidRPr="001750AA">
        <w:rPr>
          <w:rFonts w:ascii="Arial" w:eastAsiaTheme="minorHAnsi" w:hAnsi="Arial" w:cs="Arial"/>
          <w:sz w:val="22"/>
          <w:szCs w:val="22"/>
        </w:rPr>
        <w:t xml:space="preserve">The </w:t>
      </w:r>
      <w:r w:rsidR="00B32AE3">
        <w:rPr>
          <w:rFonts w:ascii="Arial" w:eastAsiaTheme="minorHAnsi" w:hAnsi="Arial" w:cs="Arial"/>
          <w:sz w:val="22"/>
          <w:szCs w:val="22"/>
        </w:rPr>
        <w:t>Construction Manager</w:t>
      </w:r>
      <w:r w:rsidRPr="001750AA">
        <w:rPr>
          <w:rFonts w:ascii="Arial" w:eastAsiaTheme="minorHAnsi" w:hAnsi="Arial" w:cs="Arial"/>
          <w:sz w:val="22"/>
          <w:szCs w:val="22"/>
        </w:rPr>
        <w:t xml:space="preserve"> may seek to perform portions of the work itself if the </w:t>
      </w:r>
      <w:r w:rsidR="00B32AE3">
        <w:rPr>
          <w:rFonts w:ascii="Arial" w:eastAsiaTheme="minorHAnsi" w:hAnsi="Arial" w:cs="Arial"/>
          <w:sz w:val="22"/>
          <w:szCs w:val="22"/>
        </w:rPr>
        <w:t>Construction Manager</w:t>
      </w:r>
      <w:r w:rsidRPr="001750AA">
        <w:rPr>
          <w:rFonts w:ascii="Arial" w:eastAsiaTheme="minorHAnsi" w:hAnsi="Arial" w:cs="Arial"/>
          <w:sz w:val="22"/>
          <w:szCs w:val="22"/>
        </w:rPr>
        <w:t xml:space="preserve"> submits its bid or proposal for those portions of the work in the same manner as all other trade contractors or subcontractors and if the </w:t>
      </w:r>
      <w:r w:rsidR="000F50F6">
        <w:rPr>
          <w:rFonts w:ascii="Arial" w:eastAsiaTheme="minorHAnsi" w:hAnsi="Arial" w:cs="Arial"/>
          <w:sz w:val="22"/>
          <w:szCs w:val="22"/>
        </w:rPr>
        <w:t>Agency</w:t>
      </w:r>
      <w:r w:rsidRPr="001750AA">
        <w:rPr>
          <w:rFonts w:ascii="Arial" w:eastAsiaTheme="minorHAnsi" w:hAnsi="Arial" w:cs="Arial"/>
          <w:sz w:val="22"/>
          <w:szCs w:val="22"/>
        </w:rPr>
        <w:t xml:space="preserve"> determines that the </w:t>
      </w:r>
      <w:r w:rsidR="00B32AE3">
        <w:rPr>
          <w:rFonts w:ascii="Arial" w:eastAsiaTheme="minorHAnsi" w:hAnsi="Arial" w:cs="Arial"/>
          <w:sz w:val="22"/>
          <w:szCs w:val="22"/>
        </w:rPr>
        <w:t>Construction Manager</w:t>
      </w:r>
      <w:r w:rsidRPr="001750AA">
        <w:rPr>
          <w:rFonts w:ascii="Arial" w:eastAsiaTheme="minorHAnsi" w:hAnsi="Arial" w:cs="Arial"/>
          <w:sz w:val="22"/>
          <w:szCs w:val="22"/>
        </w:rPr>
        <w:t xml:space="preserve">’s bid proposal provides the best value for </w:t>
      </w:r>
      <w:r w:rsidR="00A13C4B">
        <w:rPr>
          <w:rFonts w:ascii="Arial" w:eastAsiaTheme="minorHAnsi" w:hAnsi="Arial" w:cs="Arial"/>
          <w:sz w:val="22"/>
          <w:szCs w:val="22"/>
        </w:rPr>
        <w:t>the Agency</w:t>
      </w:r>
      <w:r w:rsidRPr="001750AA">
        <w:rPr>
          <w:rFonts w:ascii="Arial" w:eastAsiaTheme="minorHAnsi" w:hAnsi="Arial" w:cs="Arial"/>
          <w:sz w:val="22"/>
          <w:szCs w:val="22"/>
        </w:rPr>
        <w:t xml:space="preserve">. </w:t>
      </w:r>
      <w:r w:rsidR="00A13C4B">
        <w:rPr>
          <w:rFonts w:ascii="Arial" w:eastAsiaTheme="minorHAnsi" w:hAnsi="Arial" w:cs="Arial"/>
          <w:sz w:val="22"/>
          <w:szCs w:val="22"/>
        </w:rPr>
        <w:t>The Agency</w:t>
      </w:r>
      <w:r w:rsidRPr="001750AA">
        <w:rPr>
          <w:rFonts w:ascii="Arial" w:eastAsiaTheme="minorHAnsi" w:hAnsi="Arial" w:cs="Arial"/>
          <w:sz w:val="22"/>
          <w:szCs w:val="22"/>
        </w:rPr>
        <w:t>’s determination in such matters is final.</w:t>
      </w:r>
    </w:p>
    <w:p w14:paraId="7FC25242" w14:textId="2175B3AD" w:rsidR="001750AA" w:rsidRPr="001750AA" w:rsidRDefault="001750AA" w:rsidP="001750AA">
      <w:pPr>
        <w:widowControl/>
        <w:spacing w:after="200" w:line="276" w:lineRule="auto"/>
        <w:jc w:val="both"/>
        <w:rPr>
          <w:rFonts w:ascii="Arial" w:eastAsiaTheme="minorHAnsi" w:hAnsi="Arial" w:cs="Arial"/>
          <w:sz w:val="22"/>
          <w:szCs w:val="22"/>
        </w:rPr>
      </w:pPr>
      <w:r w:rsidRPr="001750AA">
        <w:rPr>
          <w:rFonts w:ascii="Arial" w:eastAsiaTheme="minorHAnsi" w:hAnsi="Arial" w:cs="Arial"/>
          <w:sz w:val="22"/>
          <w:szCs w:val="22"/>
        </w:rPr>
        <w:t xml:space="preserve">The selected </w:t>
      </w:r>
      <w:r w:rsidR="00B32AE3">
        <w:rPr>
          <w:rFonts w:ascii="Arial" w:eastAsiaTheme="minorHAnsi" w:hAnsi="Arial" w:cs="Arial"/>
          <w:sz w:val="22"/>
          <w:szCs w:val="22"/>
        </w:rPr>
        <w:t>Construction Manager</w:t>
      </w:r>
      <w:r w:rsidRPr="001750AA">
        <w:rPr>
          <w:rFonts w:ascii="Arial" w:eastAsiaTheme="minorHAnsi" w:hAnsi="Arial" w:cs="Arial"/>
          <w:sz w:val="22"/>
          <w:szCs w:val="22"/>
        </w:rPr>
        <w:t xml:space="preserve"> and the </w:t>
      </w:r>
      <w:r w:rsidR="000F50F6">
        <w:rPr>
          <w:rFonts w:ascii="Arial" w:eastAsiaTheme="minorHAnsi" w:hAnsi="Arial" w:cs="Arial"/>
          <w:sz w:val="22"/>
          <w:szCs w:val="22"/>
        </w:rPr>
        <w:t>Agency</w:t>
      </w:r>
      <w:r w:rsidRPr="001750AA">
        <w:rPr>
          <w:rFonts w:ascii="Arial" w:eastAsiaTheme="minorHAnsi" w:hAnsi="Arial" w:cs="Arial"/>
          <w:sz w:val="22"/>
          <w:szCs w:val="22"/>
        </w:rPr>
        <w:t xml:space="preserve"> shall receive and open all trade contractor or subcontractor bids or proposals in a manner that does not disclose the contents of the bid or proposal during the selection process. If the </w:t>
      </w:r>
      <w:r w:rsidR="00B32AE3">
        <w:rPr>
          <w:rFonts w:ascii="Arial" w:eastAsiaTheme="minorHAnsi" w:hAnsi="Arial" w:cs="Arial"/>
          <w:sz w:val="22"/>
          <w:szCs w:val="22"/>
        </w:rPr>
        <w:t>Construction Manager</w:t>
      </w:r>
      <w:r w:rsidRPr="001750AA">
        <w:rPr>
          <w:rFonts w:ascii="Arial" w:eastAsiaTheme="minorHAnsi" w:hAnsi="Arial" w:cs="Arial"/>
          <w:sz w:val="22"/>
          <w:szCs w:val="22"/>
        </w:rPr>
        <w:t xml:space="preserve"> reviews, evaluates, and recommends a bid or proposal from a trade contractor or subcontractor, but the </w:t>
      </w:r>
      <w:r w:rsidR="000F50F6">
        <w:rPr>
          <w:rFonts w:ascii="Arial" w:eastAsiaTheme="minorHAnsi" w:hAnsi="Arial" w:cs="Arial"/>
          <w:sz w:val="22"/>
          <w:szCs w:val="22"/>
        </w:rPr>
        <w:t>Agency</w:t>
      </w:r>
      <w:r w:rsidRPr="001750AA">
        <w:rPr>
          <w:rFonts w:ascii="Arial" w:eastAsiaTheme="minorHAnsi" w:hAnsi="Arial" w:cs="Arial"/>
          <w:sz w:val="22"/>
          <w:szCs w:val="22"/>
        </w:rPr>
        <w:t xml:space="preserve">  requires a bid or proposal from another trade contractor or subcontractor to be accepted, then, pursuant to the terms of the Contract, the </w:t>
      </w:r>
      <w:r w:rsidR="000F50F6">
        <w:rPr>
          <w:rFonts w:ascii="Arial" w:eastAsiaTheme="minorHAnsi" w:hAnsi="Arial" w:cs="Arial"/>
          <w:sz w:val="22"/>
          <w:szCs w:val="22"/>
        </w:rPr>
        <w:t>Agency</w:t>
      </w:r>
      <w:r w:rsidRPr="001750AA">
        <w:rPr>
          <w:rFonts w:ascii="Arial" w:eastAsiaTheme="minorHAnsi" w:hAnsi="Arial" w:cs="Arial"/>
          <w:sz w:val="22"/>
          <w:szCs w:val="22"/>
        </w:rPr>
        <w:t xml:space="preserve">  shall compensate the </w:t>
      </w:r>
      <w:r w:rsidR="00B32AE3">
        <w:rPr>
          <w:rFonts w:ascii="Arial" w:eastAsiaTheme="minorHAnsi" w:hAnsi="Arial" w:cs="Arial"/>
          <w:sz w:val="22"/>
          <w:szCs w:val="22"/>
        </w:rPr>
        <w:t>Construction Manager</w:t>
      </w:r>
      <w:r w:rsidRPr="001750AA">
        <w:rPr>
          <w:rFonts w:ascii="Arial" w:eastAsiaTheme="minorHAnsi" w:hAnsi="Arial" w:cs="Arial"/>
          <w:sz w:val="22"/>
          <w:szCs w:val="22"/>
        </w:rPr>
        <w:t xml:space="preserve"> by a change in price, time, or guaranteed maximum cost for any additional cost and risk, which has been demonstrated to the </w:t>
      </w:r>
      <w:r w:rsidR="000F50F6">
        <w:rPr>
          <w:rFonts w:ascii="Arial" w:eastAsiaTheme="minorHAnsi" w:hAnsi="Arial" w:cs="Arial"/>
          <w:sz w:val="22"/>
          <w:szCs w:val="22"/>
        </w:rPr>
        <w:t>Agency</w:t>
      </w:r>
      <w:r w:rsidRPr="001750AA">
        <w:rPr>
          <w:rFonts w:ascii="Arial" w:eastAsiaTheme="minorHAnsi" w:hAnsi="Arial" w:cs="Arial"/>
          <w:sz w:val="22"/>
          <w:szCs w:val="22"/>
        </w:rPr>
        <w:t xml:space="preserve"> ’s satisfaction and as required by the Contract, that the </w:t>
      </w:r>
      <w:r w:rsidR="00B32AE3">
        <w:rPr>
          <w:rFonts w:ascii="Arial" w:eastAsiaTheme="minorHAnsi" w:hAnsi="Arial" w:cs="Arial"/>
          <w:sz w:val="22"/>
          <w:szCs w:val="22"/>
        </w:rPr>
        <w:t>Construction Manager</w:t>
      </w:r>
      <w:r w:rsidRPr="001750AA">
        <w:rPr>
          <w:rFonts w:ascii="Arial" w:eastAsiaTheme="minorHAnsi" w:hAnsi="Arial" w:cs="Arial"/>
          <w:sz w:val="22"/>
          <w:szCs w:val="22"/>
        </w:rPr>
        <w:t xml:space="preserve"> may incur because of the </w:t>
      </w:r>
      <w:r w:rsidR="00E80F99">
        <w:rPr>
          <w:rFonts w:ascii="Arial" w:eastAsiaTheme="minorHAnsi" w:hAnsi="Arial" w:cs="Arial"/>
          <w:sz w:val="22"/>
          <w:szCs w:val="22"/>
        </w:rPr>
        <w:t>Agency</w:t>
      </w:r>
      <w:r w:rsidRPr="001750AA">
        <w:rPr>
          <w:rFonts w:ascii="Arial" w:eastAsiaTheme="minorHAnsi" w:hAnsi="Arial" w:cs="Arial"/>
          <w:sz w:val="22"/>
          <w:szCs w:val="22"/>
        </w:rPr>
        <w:t>’s requirement that another trade contractor or subcontractor bid or proposal be accepted.</w:t>
      </w:r>
    </w:p>
    <w:p w14:paraId="5CDA9BBF" w14:textId="77777777" w:rsidR="001750AA" w:rsidRPr="001750AA" w:rsidRDefault="001750AA" w:rsidP="001750AA">
      <w:pPr>
        <w:widowControl/>
        <w:spacing w:after="200" w:line="276" w:lineRule="auto"/>
        <w:jc w:val="both"/>
        <w:rPr>
          <w:rFonts w:ascii="Arial" w:eastAsiaTheme="minorHAnsi" w:hAnsi="Arial" w:cs="Arial"/>
          <w:b/>
          <w:sz w:val="22"/>
          <w:szCs w:val="22"/>
        </w:rPr>
      </w:pPr>
      <w:r w:rsidRPr="001750AA">
        <w:rPr>
          <w:rFonts w:ascii="Arial" w:eastAsiaTheme="minorHAnsi" w:hAnsi="Arial" w:cs="Arial"/>
          <w:b/>
          <w:sz w:val="22"/>
          <w:szCs w:val="22"/>
        </w:rPr>
        <w:t xml:space="preserve">QUALIFICATIONS AND EVALUATION CRITERIA: </w:t>
      </w:r>
    </w:p>
    <w:p w14:paraId="307FBF73" w14:textId="77777777" w:rsidR="00A80A74" w:rsidRDefault="001750AA" w:rsidP="001750AA">
      <w:pPr>
        <w:widowControl/>
        <w:spacing w:after="200" w:line="276" w:lineRule="auto"/>
        <w:jc w:val="both"/>
        <w:rPr>
          <w:rFonts w:ascii="Arial" w:eastAsiaTheme="minorHAnsi" w:hAnsi="Arial" w:cs="Arial"/>
          <w:sz w:val="22"/>
          <w:szCs w:val="22"/>
        </w:rPr>
      </w:pPr>
      <w:r w:rsidRPr="001750AA">
        <w:rPr>
          <w:rFonts w:ascii="Arial" w:eastAsiaTheme="minorHAnsi" w:hAnsi="Arial" w:cs="Arial"/>
          <w:sz w:val="22"/>
          <w:szCs w:val="22"/>
        </w:rPr>
        <w:t xml:space="preserve">The </w:t>
      </w:r>
      <w:r w:rsidR="00755685">
        <w:rPr>
          <w:rFonts w:ascii="Arial" w:eastAsiaTheme="minorHAnsi" w:hAnsi="Arial" w:cs="Arial"/>
          <w:sz w:val="22"/>
          <w:szCs w:val="22"/>
        </w:rPr>
        <w:t>Agency</w:t>
      </w:r>
      <w:r w:rsidRPr="001750AA">
        <w:rPr>
          <w:rFonts w:ascii="Arial" w:eastAsiaTheme="minorHAnsi" w:hAnsi="Arial" w:cs="Arial"/>
          <w:sz w:val="22"/>
          <w:szCs w:val="22"/>
        </w:rPr>
        <w:t xml:space="preserve"> intends to select a responding party that demonstrates it has the professional qualifications and expertise to deliver the requested services</w:t>
      </w:r>
      <w:r w:rsidR="00A007CC">
        <w:rPr>
          <w:rFonts w:ascii="Arial" w:eastAsiaTheme="minorHAnsi" w:hAnsi="Arial" w:cs="Arial"/>
          <w:sz w:val="22"/>
          <w:szCs w:val="22"/>
        </w:rPr>
        <w:t xml:space="preserve"> in a timely manner</w:t>
      </w:r>
      <w:r w:rsidRPr="001750AA">
        <w:rPr>
          <w:rFonts w:ascii="Arial" w:eastAsiaTheme="minorHAnsi" w:hAnsi="Arial" w:cs="Arial"/>
          <w:sz w:val="22"/>
          <w:szCs w:val="22"/>
        </w:rPr>
        <w:t>, and construct and complete the Project as required under a mutually agreed upon set of contract terms.</w:t>
      </w:r>
    </w:p>
    <w:p w14:paraId="681A5EB0" w14:textId="77777777" w:rsidR="00A80A74" w:rsidRPr="00A80A74" w:rsidRDefault="00A80A74" w:rsidP="00A80A74">
      <w:pPr>
        <w:widowControl/>
        <w:spacing w:after="200" w:line="276" w:lineRule="auto"/>
        <w:jc w:val="both"/>
        <w:rPr>
          <w:rFonts w:ascii="Arial" w:eastAsiaTheme="minorHAnsi" w:hAnsi="Arial" w:cs="Arial"/>
          <w:sz w:val="22"/>
          <w:szCs w:val="22"/>
        </w:rPr>
      </w:pPr>
      <w:r w:rsidRPr="00A80A74">
        <w:rPr>
          <w:rFonts w:ascii="Arial" w:eastAsiaTheme="minorHAnsi" w:hAnsi="Arial" w:cs="Arial"/>
          <w:sz w:val="22"/>
          <w:szCs w:val="22"/>
        </w:rPr>
        <w:t xml:space="preserve">The PHA shall make an award to the responsible offeror(s) whose offer conforms to the solicitation and is most advantageous to PHA (i.e., that which represents the best value to PHA), cost and price, and other factors considered.  The combined relative merit of the technical evaluation factors listed below will be more significant than cost or price in the selection process.  The cost or price factor will be </w:t>
      </w:r>
      <w:proofErr w:type="gramStart"/>
      <w:r w:rsidRPr="00A80A74">
        <w:rPr>
          <w:rFonts w:ascii="Arial" w:eastAsiaTheme="minorHAnsi" w:hAnsi="Arial" w:cs="Arial"/>
          <w:sz w:val="22"/>
          <w:szCs w:val="22"/>
        </w:rPr>
        <w:t>weighted</w:t>
      </w:r>
      <w:proofErr w:type="gramEnd"/>
      <w:r w:rsidRPr="00A80A74">
        <w:rPr>
          <w:rFonts w:ascii="Arial" w:eastAsiaTheme="minorHAnsi" w:hAnsi="Arial" w:cs="Arial"/>
          <w:sz w:val="22"/>
          <w:szCs w:val="22"/>
        </w:rPr>
        <w:t xml:space="preserve"> as outlined below and is a criterion in the overall evaluation of proposals.  Furthermore, the proposed cost or price must be considered reasonable and must reflect the proposed technical approach.</w:t>
      </w:r>
    </w:p>
    <w:p w14:paraId="22EE5077" w14:textId="77777777" w:rsidR="00A80A74" w:rsidRPr="00A80A74" w:rsidRDefault="00A80A74" w:rsidP="00A80A74">
      <w:pPr>
        <w:widowControl/>
        <w:spacing w:after="200" w:line="276" w:lineRule="auto"/>
        <w:jc w:val="both"/>
        <w:rPr>
          <w:rFonts w:ascii="Arial" w:eastAsiaTheme="minorHAnsi" w:hAnsi="Arial" w:cs="Arial"/>
          <w:sz w:val="22"/>
          <w:szCs w:val="22"/>
        </w:rPr>
      </w:pPr>
      <w:r w:rsidRPr="00A80A74">
        <w:rPr>
          <w:rFonts w:ascii="Arial" w:eastAsiaTheme="minorHAnsi" w:hAnsi="Arial" w:cs="Arial"/>
          <w:sz w:val="22"/>
          <w:szCs w:val="22"/>
        </w:rPr>
        <w:t xml:space="preserve">The PHA may award a contract to other than the lowest price offer.  </w:t>
      </w:r>
      <w:proofErr w:type="gramStart"/>
      <w:r w:rsidRPr="00A80A74">
        <w:rPr>
          <w:rFonts w:ascii="Arial" w:eastAsiaTheme="minorHAnsi" w:hAnsi="Arial" w:cs="Arial"/>
          <w:sz w:val="22"/>
          <w:szCs w:val="22"/>
        </w:rPr>
        <w:t>In the event that</w:t>
      </w:r>
      <w:proofErr w:type="gramEnd"/>
      <w:r w:rsidRPr="00A80A74">
        <w:rPr>
          <w:rFonts w:ascii="Arial" w:eastAsiaTheme="minorHAnsi" w:hAnsi="Arial" w:cs="Arial"/>
          <w:sz w:val="22"/>
          <w:szCs w:val="22"/>
        </w:rPr>
        <w:t xml:space="preserve"> two or more offerors are considered technically equivalent, the evaluated cost or price will be of primary importance in determining the proposal most advantageous to the PHA.</w:t>
      </w:r>
    </w:p>
    <w:p w14:paraId="0D5115C6" w14:textId="77777777" w:rsidR="00A80A74" w:rsidRPr="00A80A74" w:rsidRDefault="00A80A74" w:rsidP="00A80A74">
      <w:pPr>
        <w:widowControl/>
        <w:spacing w:after="200" w:line="276" w:lineRule="auto"/>
        <w:jc w:val="both"/>
        <w:rPr>
          <w:rFonts w:ascii="Arial" w:eastAsiaTheme="minorHAnsi" w:hAnsi="Arial" w:cs="Arial"/>
          <w:sz w:val="22"/>
          <w:szCs w:val="22"/>
        </w:rPr>
      </w:pPr>
      <w:r w:rsidRPr="00A80A74">
        <w:rPr>
          <w:rFonts w:ascii="Arial" w:eastAsiaTheme="minorHAnsi" w:hAnsi="Arial" w:cs="Arial"/>
          <w:sz w:val="22"/>
          <w:szCs w:val="22"/>
        </w:rPr>
        <w:t>The evaluation shall be based on the evaluation factors outlined in the RFP.  Proposals will be compared on an individual basis, separately, against the requirements stated in the RFP, not analyzed in comparison with each other.</w:t>
      </w:r>
    </w:p>
    <w:p w14:paraId="5C08FA59" w14:textId="6807E8DE" w:rsidR="00A80A74" w:rsidRPr="00A80A74" w:rsidRDefault="00BE0DEE" w:rsidP="00A80A74">
      <w:pPr>
        <w:widowControl/>
        <w:spacing w:after="200" w:line="276" w:lineRule="auto"/>
        <w:jc w:val="both"/>
        <w:rPr>
          <w:rFonts w:ascii="Arial" w:eastAsiaTheme="minorHAnsi" w:hAnsi="Arial" w:cs="Arial"/>
          <w:sz w:val="22"/>
          <w:szCs w:val="22"/>
        </w:rPr>
      </w:pPr>
      <w:r w:rsidRPr="00A80A74">
        <w:rPr>
          <w:rFonts w:ascii="Arial" w:eastAsiaTheme="minorHAnsi" w:hAnsi="Arial" w:cs="Arial"/>
          <w:sz w:val="22"/>
          <w:szCs w:val="22"/>
        </w:rPr>
        <w:t>After</w:t>
      </w:r>
      <w:r w:rsidR="00A80A74" w:rsidRPr="00A80A74">
        <w:rPr>
          <w:rFonts w:ascii="Arial" w:eastAsiaTheme="minorHAnsi" w:hAnsi="Arial" w:cs="Arial"/>
          <w:sz w:val="22"/>
          <w:szCs w:val="22"/>
        </w:rPr>
        <w:t xml:space="preserve"> the evaluation process a competitive range will be established by the selection committee.  Offerors whose proposals are unacceptable will be notified in writing with the appropriate rationale for such action; such offerors are excluded from the remainder of the procurement.  A proposal may be unacceptable on technical grounds if the pricing is clearly excessive compared to other acceptable offers or if the offeror is non-responsive.</w:t>
      </w:r>
    </w:p>
    <w:p w14:paraId="3EA92191" w14:textId="77777777" w:rsidR="003F3609" w:rsidRDefault="003F3609" w:rsidP="00A80A74">
      <w:pPr>
        <w:widowControl/>
        <w:spacing w:after="200" w:line="276" w:lineRule="auto"/>
        <w:jc w:val="both"/>
        <w:rPr>
          <w:rFonts w:ascii="Arial" w:eastAsiaTheme="minorHAnsi" w:hAnsi="Arial" w:cs="Arial"/>
          <w:sz w:val="22"/>
          <w:szCs w:val="22"/>
        </w:rPr>
      </w:pPr>
    </w:p>
    <w:p w14:paraId="45D93D42" w14:textId="77777777" w:rsidR="003F3609" w:rsidRDefault="003F3609" w:rsidP="00A80A74">
      <w:pPr>
        <w:widowControl/>
        <w:spacing w:after="200" w:line="276" w:lineRule="auto"/>
        <w:jc w:val="both"/>
        <w:rPr>
          <w:rFonts w:ascii="Arial" w:eastAsiaTheme="minorHAnsi" w:hAnsi="Arial" w:cs="Arial"/>
          <w:sz w:val="22"/>
          <w:szCs w:val="22"/>
        </w:rPr>
      </w:pPr>
    </w:p>
    <w:p w14:paraId="2689F787" w14:textId="6F877DC9" w:rsidR="00A80A74" w:rsidRPr="00A80A74" w:rsidRDefault="00A80A74" w:rsidP="00A80A74">
      <w:pPr>
        <w:widowControl/>
        <w:spacing w:after="200" w:line="276" w:lineRule="auto"/>
        <w:jc w:val="both"/>
        <w:rPr>
          <w:rFonts w:ascii="Arial" w:eastAsiaTheme="minorHAnsi" w:hAnsi="Arial" w:cs="Arial"/>
          <w:sz w:val="22"/>
          <w:szCs w:val="22"/>
        </w:rPr>
      </w:pPr>
      <w:r w:rsidRPr="003F3609">
        <w:rPr>
          <w:rFonts w:ascii="Arial" w:eastAsiaTheme="minorHAnsi" w:hAnsi="Arial" w:cs="Arial"/>
          <w:b/>
          <w:bCs/>
          <w:sz w:val="22"/>
          <w:szCs w:val="22"/>
        </w:rPr>
        <w:t>The Evaluation Factors are defined as</w:t>
      </w:r>
      <w:r w:rsidR="003F3609">
        <w:rPr>
          <w:rFonts w:ascii="Arial" w:eastAsiaTheme="minorHAnsi" w:hAnsi="Arial" w:cs="Arial"/>
          <w:b/>
          <w:bCs/>
          <w:sz w:val="22"/>
          <w:szCs w:val="22"/>
        </w:rPr>
        <w:t xml:space="preserve"> follows</w:t>
      </w:r>
      <w:r w:rsidRPr="00A80A74">
        <w:rPr>
          <w:rFonts w:ascii="Arial" w:eastAsiaTheme="minorHAnsi" w:hAnsi="Arial" w:cs="Arial"/>
          <w:sz w:val="22"/>
          <w:szCs w:val="22"/>
        </w:rPr>
        <w:t>:</w:t>
      </w:r>
    </w:p>
    <w:p w14:paraId="12CA63C3" w14:textId="113B637A" w:rsidR="001750AA" w:rsidRDefault="00722DFC" w:rsidP="00A80A74">
      <w:pPr>
        <w:pStyle w:val="ListParagraph"/>
        <w:widowControl/>
        <w:numPr>
          <w:ilvl w:val="0"/>
          <w:numId w:val="19"/>
        </w:numPr>
        <w:spacing w:after="200" w:line="276" w:lineRule="auto"/>
        <w:ind w:left="360" w:right="-270" w:hanging="783"/>
        <w:jc w:val="both"/>
        <w:rPr>
          <w:rFonts w:ascii="Arial" w:eastAsiaTheme="minorHAnsi" w:hAnsi="Arial" w:cs="Arial"/>
          <w:b/>
          <w:sz w:val="22"/>
          <w:szCs w:val="22"/>
        </w:rPr>
      </w:pPr>
      <w:r w:rsidRPr="00722DFC">
        <w:rPr>
          <w:rFonts w:ascii="Arial" w:eastAsiaTheme="minorHAnsi" w:hAnsi="Arial" w:cs="Arial"/>
          <w:b/>
          <w:bCs/>
          <w:sz w:val="22"/>
          <w:szCs w:val="22"/>
        </w:rPr>
        <w:t>Experience:</w:t>
      </w:r>
      <w:r>
        <w:rPr>
          <w:rFonts w:ascii="Arial" w:eastAsiaTheme="minorHAnsi" w:hAnsi="Arial" w:cs="Arial"/>
          <w:sz w:val="22"/>
          <w:szCs w:val="22"/>
        </w:rPr>
        <w:t xml:space="preserve"> </w:t>
      </w:r>
      <w:r w:rsidR="001750AA" w:rsidRPr="00F728C0">
        <w:rPr>
          <w:rFonts w:ascii="Arial" w:eastAsiaTheme="minorHAnsi" w:hAnsi="Arial" w:cs="Arial"/>
          <w:sz w:val="22"/>
          <w:szCs w:val="22"/>
        </w:rPr>
        <w:t>Successful experience (for a minimum of the last 7 years) that reflects the capability to perform the required services in projects of comparable size</w:t>
      </w:r>
      <w:r w:rsidR="00A007CC">
        <w:rPr>
          <w:rFonts w:ascii="Arial" w:eastAsiaTheme="minorHAnsi" w:hAnsi="Arial" w:cs="Arial"/>
          <w:sz w:val="22"/>
          <w:szCs w:val="22"/>
        </w:rPr>
        <w:t xml:space="preserve">, budget, </w:t>
      </w:r>
      <w:r w:rsidR="001750AA" w:rsidRPr="00F728C0">
        <w:rPr>
          <w:rFonts w:ascii="Arial" w:eastAsiaTheme="minorHAnsi" w:hAnsi="Arial" w:cs="Arial"/>
          <w:sz w:val="22"/>
          <w:szCs w:val="22"/>
        </w:rPr>
        <w:t>and complexity in urban areas.</w:t>
      </w:r>
      <w:r w:rsidR="003C305E">
        <w:rPr>
          <w:rFonts w:ascii="Arial" w:eastAsiaTheme="minorHAnsi" w:hAnsi="Arial" w:cs="Arial"/>
          <w:sz w:val="22"/>
          <w:szCs w:val="22"/>
        </w:rPr>
        <w:t xml:space="preserve"> </w:t>
      </w:r>
      <w:r>
        <w:rPr>
          <w:rFonts w:ascii="Arial" w:eastAsiaTheme="minorHAnsi" w:hAnsi="Arial" w:cs="Arial"/>
          <w:sz w:val="22"/>
          <w:szCs w:val="22"/>
        </w:rPr>
        <w:t>Should demonstrate c</w:t>
      </w:r>
      <w:r w:rsidRPr="00F728C0">
        <w:rPr>
          <w:rFonts w:ascii="Arial" w:eastAsiaTheme="minorHAnsi" w:hAnsi="Arial" w:cs="Arial"/>
          <w:sz w:val="22"/>
          <w:szCs w:val="22"/>
        </w:rPr>
        <w:t>omprehensiveness and breadth of skill as evidenced in organizational structure, resumes of key personnel and proposed line of authority</w:t>
      </w:r>
      <w:r w:rsidR="003B2C09">
        <w:rPr>
          <w:rFonts w:ascii="Arial" w:eastAsiaTheme="minorHAnsi" w:hAnsi="Arial" w:cs="Arial"/>
          <w:sz w:val="22"/>
          <w:szCs w:val="22"/>
        </w:rPr>
        <w:t>.</w:t>
      </w:r>
      <w:r w:rsidRPr="00A80A74">
        <w:rPr>
          <w:rFonts w:ascii="Arial" w:eastAsiaTheme="minorHAnsi" w:hAnsi="Arial" w:cs="Arial"/>
          <w:b/>
          <w:sz w:val="22"/>
          <w:szCs w:val="22"/>
        </w:rPr>
        <w:t xml:space="preserve"> </w:t>
      </w:r>
      <w:r w:rsidR="003C305E" w:rsidRPr="00A80A74">
        <w:rPr>
          <w:rFonts w:ascii="Arial" w:eastAsiaTheme="minorHAnsi" w:hAnsi="Arial" w:cs="Arial"/>
          <w:b/>
          <w:sz w:val="22"/>
          <w:szCs w:val="22"/>
        </w:rPr>
        <w:t>(20 points)</w:t>
      </w:r>
    </w:p>
    <w:p w14:paraId="5D202C25" w14:textId="2A6C5391" w:rsidR="003E23CF" w:rsidRPr="003E23CF" w:rsidRDefault="003E23CF" w:rsidP="00A80A74">
      <w:pPr>
        <w:pStyle w:val="ListParagraph"/>
        <w:widowControl/>
        <w:numPr>
          <w:ilvl w:val="0"/>
          <w:numId w:val="19"/>
        </w:numPr>
        <w:spacing w:after="200" w:line="276" w:lineRule="auto"/>
        <w:ind w:left="360" w:right="-270" w:hanging="783"/>
        <w:jc w:val="both"/>
        <w:rPr>
          <w:rFonts w:ascii="Arial" w:eastAsiaTheme="minorHAnsi" w:hAnsi="Arial" w:cs="Arial"/>
          <w:b/>
          <w:sz w:val="22"/>
          <w:szCs w:val="22"/>
        </w:rPr>
      </w:pPr>
      <w:r>
        <w:rPr>
          <w:rFonts w:ascii="Arial" w:eastAsiaTheme="minorHAnsi" w:hAnsi="Arial" w:cs="Arial"/>
          <w:b/>
          <w:sz w:val="22"/>
          <w:szCs w:val="22"/>
        </w:rPr>
        <w:t>Strategy</w:t>
      </w:r>
      <w:r w:rsidR="0062618F">
        <w:rPr>
          <w:rFonts w:ascii="Arial" w:eastAsiaTheme="minorHAnsi" w:hAnsi="Arial" w:cs="Arial"/>
          <w:b/>
          <w:sz w:val="22"/>
          <w:szCs w:val="22"/>
        </w:rPr>
        <w:t xml:space="preserve"> for Success</w:t>
      </w:r>
      <w:r>
        <w:rPr>
          <w:rFonts w:ascii="Arial" w:eastAsiaTheme="minorHAnsi" w:hAnsi="Arial" w:cs="Arial"/>
          <w:b/>
          <w:sz w:val="22"/>
          <w:szCs w:val="22"/>
        </w:rPr>
        <w:t xml:space="preserve">: </w:t>
      </w:r>
      <w:r>
        <w:rPr>
          <w:rFonts w:ascii="Arial" w:eastAsiaTheme="minorHAnsi" w:hAnsi="Arial" w:cs="Arial"/>
          <w:bCs/>
          <w:sz w:val="22"/>
          <w:szCs w:val="22"/>
        </w:rPr>
        <w:t xml:space="preserve">Demonstrate the respondent’s strategy </w:t>
      </w:r>
      <w:r w:rsidR="00991D80">
        <w:rPr>
          <w:rFonts w:ascii="Arial" w:eastAsiaTheme="minorHAnsi" w:hAnsi="Arial" w:cs="Arial"/>
          <w:bCs/>
          <w:sz w:val="22"/>
          <w:szCs w:val="22"/>
        </w:rPr>
        <w:t xml:space="preserve">for a successful project of this nature </w:t>
      </w:r>
      <w:r>
        <w:rPr>
          <w:rFonts w:ascii="Arial" w:eastAsiaTheme="minorHAnsi" w:hAnsi="Arial" w:cs="Arial"/>
          <w:bCs/>
          <w:sz w:val="22"/>
          <w:szCs w:val="22"/>
        </w:rPr>
        <w:t>and how it will positively impact the design/pre-construction phase, sub-contractor bidding, adherence to budgets and schedules, and successful completion of the project.</w:t>
      </w:r>
      <w:r w:rsidR="0062618F">
        <w:rPr>
          <w:rFonts w:ascii="Arial" w:eastAsiaTheme="minorHAnsi" w:hAnsi="Arial" w:cs="Arial"/>
          <w:bCs/>
          <w:sz w:val="22"/>
          <w:szCs w:val="22"/>
        </w:rPr>
        <w:t xml:space="preserve"> Strategy should include programs, processes, software, etc. the respondent plans to utilize for the betterment of the project.</w:t>
      </w:r>
      <w:r>
        <w:rPr>
          <w:rFonts w:ascii="Arial" w:eastAsiaTheme="minorHAnsi" w:hAnsi="Arial" w:cs="Arial"/>
          <w:bCs/>
          <w:sz w:val="22"/>
          <w:szCs w:val="22"/>
        </w:rPr>
        <w:t xml:space="preserve"> </w:t>
      </w:r>
      <w:r w:rsidRPr="003E23CF">
        <w:rPr>
          <w:rFonts w:ascii="Arial" w:eastAsiaTheme="minorHAnsi" w:hAnsi="Arial" w:cs="Arial"/>
          <w:b/>
          <w:sz w:val="22"/>
          <w:szCs w:val="22"/>
        </w:rPr>
        <w:t>(</w:t>
      </w:r>
      <w:r w:rsidR="001C5C5B">
        <w:rPr>
          <w:rFonts w:ascii="Arial" w:eastAsiaTheme="minorHAnsi" w:hAnsi="Arial" w:cs="Arial"/>
          <w:b/>
          <w:sz w:val="22"/>
          <w:szCs w:val="22"/>
        </w:rPr>
        <w:t>2</w:t>
      </w:r>
      <w:r w:rsidRPr="003E23CF">
        <w:rPr>
          <w:rFonts w:ascii="Arial" w:eastAsiaTheme="minorHAnsi" w:hAnsi="Arial" w:cs="Arial"/>
          <w:b/>
          <w:sz w:val="22"/>
          <w:szCs w:val="22"/>
        </w:rPr>
        <w:t>0 points)</w:t>
      </w:r>
    </w:p>
    <w:p w14:paraId="7961EA81" w14:textId="0B3A7F13" w:rsidR="001750AA" w:rsidRPr="003E23CF" w:rsidRDefault="00722DFC" w:rsidP="00A80A74">
      <w:pPr>
        <w:pStyle w:val="ListParagraph"/>
        <w:widowControl/>
        <w:numPr>
          <w:ilvl w:val="0"/>
          <w:numId w:val="19"/>
        </w:numPr>
        <w:spacing w:after="200" w:line="276" w:lineRule="auto"/>
        <w:ind w:left="360" w:right="-270" w:hanging="783"/>
        <w:jc w:val="both"/>
        <w:rPr>
          <w:rFonts w:ascii="Arial" w:eastAsiaTheme="minorHAnsi" w:hAnsi="Arial" w:cs="Arial"/>
          <w:sz w:val="22"/>
          <w:szCs w:val="22"/>
        </w:rPr>
      </w:pPr>
      <w:r w:rsidRPr="00722DFC">
        <w:rPr>
          <w:rFonts w:ascii="Arial" w:eastAsiaTheme="minorHAnsi" w:hAnsi="Arial" w:cs="Arial"/>
          <w:b/>
          <w:bCs/>
          <w:sz w:val="22"/>
          <w:szCs w:val="22"/>
        </w:rPr>
        <w:t>Financial Stability:</w:t>
      </w:r>
      <w:r w:rsidR="00F5775B">
        <w:rPr>
          <w:rFonts w:ascii="Arial" w:eastAsiaTheme="minorHAnsi" w:hAnsi="Arial" w:cs="Arial"/>
          <w:sz w:val="22"/>
          <w:szCs w:val="22"/>
        </w:rPr>
        <w:t xml:space="preserve"> </w:t>
      </w:r>
      <w:r>
        <w:rPr>
          <w:rFonts w:ascii="Arial" w:eastAsiaTheme="minorHAnsi" w:hAnsi="Arial" w:cs="Arial"/>
          <w:sz w:val="22"/>
          <w:szCs w:val="22"/>
        </w:rPr>
        <w:t>A</w:t>
      </w:r>
      <w:r w:rsidR="001750AA" w:rsidRPr="00F728C0">
        <w:rPr>
          <w:rFonts w:ascii="Arial" w:eastAsiaTheme="minorHAnsi" w:hAnsi="Arial" w:cs="Arial"/>
          <w:sz w:val="22"/>
          <w:szCs w:val="22"/>
        </w:rPr>
        <w:t xml:space="preserve">s evidenced by financial statements, </w:t>
      </w:r>
      <w:r w:rsidR="00797836">
        <w:rPr>
          <w:rFonts w:ascii="Arial" w:eastAsiaTheme="minorHAnsi" w:hAnsi="Arial" w:cs="Arial"/>
          <w:sz w:val="22"/>
          <w:szCs w:val="22"/>
        </w:rPr>
        <w:t xml:space="preserve">a </w:t>
      </w:r>
      <w:r w:rsidR="001750AA" w:rsidRPr="00F728C0">
        <w:rPr>
          <w:rFonts w:ascii="Arial" w:eastAsiaTheme="minorHAnsi" w:hAnsi="Arial" w:cs="Arial"/>
          <w:sz w:val="22"/>
          <w:szCs w:val="22"/>
        </w:rPr>
        <w:t xml:space="preserve">recent </w:t>
      </w:r>
      <w:r w:rsidR="00797836" w:rsidRPr="00F728C0">
        <w:rPr>
          <w:rFonts w:ascii="Arial" w:eastAsiaTheme="minorHAnsi" w:hAnsi="Arial" w:cs="Arial"/>
          <w:sz w:val="22"/>
          <w:szCs w:val="22"/>
        </w:rPr>
        <w:t>audit</w:t>
      </w:r>
      <w:r w:rsidR="00A942A5" w:rsidRPr="00F728C0">
        <w:rPr>
          <w:rFonts w:ascii="Arial" w:eastAsiaTheme="minorHAnsi" w:hAnsi="Arial" w:cs="Arial"/>
          <w:sz w:val="22"/>
          <w:szCs w:val="22"/>
        </w:rPr>
        <w:t>,</w:t>
      </w:r>
      <w:r w:rsidR="001750AA" w:rsidRPr="00F728C0">
        <w:rPr>
          <w:rFonts w:ascii="Arial" w:eastAsiaTheme="minorHAnsi" w:hAnsi="Arial" w:cs="Arial"/>
          <w:sz w:val="22"/>
          <w:szCs w:val="22"/>
        </w:rPr>
        <w:t xml:space="preserve"> and bank references</w:t>
      </w:r>
      <w:r w:rsidR="006B013F">
        <w:rPr>
          <w:rFonts w:ascii="Arial" w:eastAsiaTheme="minorHAnsi" w:hAnsi="Arial" w:cs="Arial"/>
          <w:sz w:val="22"/>
          <w:szCs w:val="22"/>
        </w:rPr>
        <w:t>.</w:t>
      </w:r>
      <w:r w:rsidR="001750AA" w:rsidRPr="00F728C0">
        <w:rPr>
          <w:rFonts w:ascii="Arial" w:eastAsiaTheme="minorHAnsi" w:hAnsi="Arial" w:cs="Arial"/>
          <w:sz w:val="22"/>
          <w:szCs w:val="22"/>
        </w:rPr>
        <w:t xml:space="preserve"> </w:t>
      </w:r>
      <w:r w:rsidR="003C305E" w:rsidRPr="00A80A74">
        <w:rPr>
          <w:rFonts w:ascii="Arial" w:eastAsiaTheme="minorHAnsi" w:hAnsi="Arial" w:cs="Arial"/>
          <w:b/>
          <w:sz w:val="22"/>
          <w:szCs w:val="22"/>
        </w:rPr>
        <w:t>(20 points)</w:t>
      </w:r>
    </w:p>
    <w:p w14:paraId="546C4119" w14:textId="6137FCFB" w:rsidR="003E23CF" w:rsidRPr="002F3760" w:rsidRDefault="003E23CF" w:rsidP="00A80A74">
      <w:pPr>
        <w:pStyle w:val="ListParagraph"/>
        <w:widowControl/>
        <w:numPr>
          <w:ilvl w:val="0"/>
          <w:numId w:val="19"/>
        </w:numPr>
        <w:spacing w:after="200" w:line="276" w:lineRule="auto"/>
        <w:ind w:left="360" w:right="-270" w:hanging="783"/>
        <w:jc w:val="both"/>
        <w:rPr>
          <w:rFonts w:ascii="Arial" w:eastAsiaTheme="minorHAnsi" w:hAnsi="Arial" w:cs="Arial"/>
          <w:sz w:val="22"/>
          <w:szCs w:val="22"/>
        </w:rPr>
      </w:pPr>
      <w:r>
        <w:rPr>
          <w:rFonts w:ascii="Arial" w:eastAsiaTheme="minorHAnsi" w:hAnsi="Arial" w:cs="Arial"/>
          <w:b/>
          <w:sz w:val="22"/>
          <w:szCs w:val="22"/>
        </w:rPr>
        <w:t xml:space="preserve">Fees and Hourly Rates: </w:t>
      </w:r>
      <w:r>
        <w:rPr>
          <w:rFonts w:ascii="Arial" w:eastAsiaTheme="minorHAnsi" w:hAnsi="Arial" w:cs="Arial"/>
          <w:bCs/>
          <w:sz w:val="22"/>
          <w:szCs w:val="22"/>
        </w:rPr>
        <w:t xml:space="preserve">Provide respondent’s </w:t>
      </w:r>
      <w:r w:rsidR="001E591E">
        <w:rPr>
          <w:rFonts w:ascii="Arial" w:eastAsiaTheme="minorHAnsi" w:hAnsi="Arial" w:cs="Arial"/>
          <w:bCs/>
          <w:sz w:val="22"/>
          <w:szCs w:val="22"/>
        </w:rPr>
        <w:t xml:space="preserve">proposed </w:t>
      </w:r>
      <w:r>
        <w:rPr>
          <w:rFonts w:ascii="Arial" w:eastAsiaTheme="minorHAnsi" w:hAnsi="Arial" w:cs="Arial"/>
          <w:bCs/>
          <w:sz w:val="22"/>
          <w:szCs w:val="22"/>
        </w:rPr>
        <w:t>fee structure for construction management</w:t>
      </w:r>
      <w:r w:rsidR="001E591E">
        <w:rPr>
          <w:rFonts w:ascii="Arial" w:eastAsiaTheme="minorHAnsi" w:hAnsi="Arial" w:cs="Arial"/>
          <w:bCs/>
          <w:sz w:val="22"/>
          <w:szCs w:val="22"/>
        </w:rPr>
        <w:t xml:space="preserve"> (profit, overhead, and general conditions)</w:t>
      </w:r>
      <w:r>
        <w:rPr>
          <w:rFonts w:ascii="Arial" w:eastAsiaTheme="minorHAnsi" w:hAnsi="Arial" w:cs="Arial"/>
          <w:bCs/>
          <w:sz w:val="22"/>
          <w:szCs w:val="22"/>
        </w:rPr>
        <w:t xml:space="preserve">. </w:t>
      </w:r>
      <w:r w:rsidR="001E591E">
        <w:rPr>
          <w:rFonts w:ascii="Arial" w:eastAsiaTheme="minorHAnsi" w:hAnsi="Arial" w:cs="Arial"/>
          <w:bCs/>
          <w:sz w:val="22"/>
          <w:szCs w:val="22"/>
        </w:rPr>
        <w:t xml:space="preserve">Fee </w:t>
      </w:r>
      <w:r w:rsidR="002F3760">
        <w:rPr>
          <w:rFonts w:ascii="Arial" w:eastAsiaTheme="minorHAnsi" w:hAnsi="Arial" w:cs="Arial"/>
          <w:bCs/>
          <w:sz w:val="22"/>
          <w:szCs w:val="22"/>
        </w:rPr>
        <w:t xml:space="preserve">% </w:t>
      </w:r>
      <w:r w:rsidR="001E591E">
        <w:rPr>
          <w:rFonts w:ascii="Arial" w:eastAsiaTheme="minorHAnsi" w:hAnsi="Arial" w:cs="Arial"/>
          <w:bCs/>
          <w:sz w:val="22"/>
          <w:szCs w:val="22"/>
        </w:rPr>
        <w:t xml:space="preserve">will be paid on direct cost of construction. When stating CM fee percentage, </w:t>
      </w:r>
      <w:r w:rsidR="0062618F">
        <w:rPr>
          <w:rFonts w:ascii="Arial" w:eastAsiaTheme="minorHAnsi" w:hAnsi="Arial" w:cs="Arial"/>
          <w:bCs/>
          <w:sz w:val="22"/>
          <w:szCs w:val="22"/>
        </w:rPr>
        <w:t xml:space="preserve">include </w:t>
      </w:r>
      <w:r w:rsidR="001E591E">
        <w:rPr>
          <w:rFonts w:ascii="Arial" w:eastAsiaTheme="minorHAnsi" w:hAnsi="Arial" w:cs="Arial"/>
          <w:bCs/>
          <w:sz w:val="22"/>
          <w:szCs w:val="22"/>
        </w:rPr>
        <w:t xml:space="preserve">a breakdown of what the respondent considers direct cost of construction and what will be included in fee. Note: this fee will be evaluated on how it benefits the team/project as a whole and not strictly by lowest %. </w:t>
      </w:r>
      <w:r w:rsidR="001E591E" w:rsidRPr="001E591E">
        <w:rPr>
          <w:rFonts w:ascii="Arial" w:eastAsiaTheme="minorHAnsi" w:hAnsi="Arial" w:cs="Arial"/>
          <w:b/>
          <w:sz w:val="22"/>
          <w:szCs w:val="22"/>
        </w:rPr>
        <w:t>(2</w:t>
      </w:r>
      <w:r w:rsidR="001C5C5B">
        <w:rPr>
          <w:rFonts w:ascii="Arial" w:eastAsiaTheme="minorHAnsi" w:hAnsi="Arial" w:cs="Arial"/>
          <w:b/>
          <w:sz w:val="22"/>
          <w:szCs w:val="22"/>
        </w:rPr>
        <w:t>0</w:t>
      </w:r>
      <w:r w:rsidR="001E591E" w:rsidRPr="001E591E">
        <w:rPr>
          <w:rFonts w:ascii="Arial" w:eastAsiaTheme="minorHAnsi" w:hAnsi="Arial" w:cs="Arial"/>
          <w:b/>
          <w:sz w:val="22"/>
          <w:szCs w:val="22"/>
        </w:rPr>
        <w:t xml:space="preserve"> points)</w:t>
      </w:r>
      <w:r w:rsidR="001E591E">
        <w:rPr>
          <w:rFonts w:ascii="Arial" w:eastAsiaTheme="minorHAnsi" w:hAnsi="Arial" w:cs="Arial"/>
          <w:bCs/>
          <w:sz w:val="22"/>
          <w:szCs w:val="22"/>
        </w:rPr>
        <w:t xml:space="preserve"> </w:t>
      </w:r>
    </w:p>
    <w:p w14:paraId="2047BDEE" w14:textId="4A171580" w:rsidR="002F3760" w:rsidRPr="001E591E" w:rsidRDefault="002F3760" w:rsidP="00A80A74">
      <w:pPr>
        <w:pStyle w:val="ListParagraph"/>
        <w:widowControl/>
        <w:numPr>
          <w:ilvl w:val="0"/>
          <w:numId w:val="19"/>
        </w:numPr>
        <w:spacing w:after="200" w:line="276" w:lineRule="auto"/>
        <w:ind w:left="360" w:right="-270" w:hanging="783"/>
        <w:jc w:val="both"/>
        <w:rPr>
          <w:rFonts w:ascii="Arial" w:eastAsiaTheme="minorHAnsi" w:hAnsi="Arial" w:cs="Arial"/>
          <w:sz w:val="22"/>
          <w:szCs w:val="22"/>
        </w:rPr>
      </w:pPr>
      <w:r w:rsidRPr="00991D80">
        <w:rPr>
          <w:rFonts w:ascii="Arial" w:eastAsiaTheme="minorHAnsi" w:hAnsi="Arial" w:cs="Arial"/>
          <w:b/>
          <w:sz w:val="22"/>
          <w:szCs w:val="22"/>
        </w:rPr>
        <w:t>Pre-construction services:</w:t>
      </w:r>
      <w:r>
        <w:rPr>
          <w:rFonts w:ascii="Arial" w:eastAsiaTheme="minorHAnsi" w:hAnsi="Arial" w:cs="Arial"/>
          <w:bCs/>
          <w:sz w:val="22"/>
          <w:szCs w:val="22"/>
        </w:rPr>
        <w:t xml:space="preserve"> Provide a fee structure </w:t>
      </w:r>
      <w:r w:rsidR="00991D80">
        <w:rPr>
          <w:rFonts w:ascii="Arial" w:eastAsiaTheme="minorHAnsi" w:hAnsi="Arial" w:cs="Arial"/>
          <w:bCs/>
          <w:sz w:val="22"/>
          <w:szCs w:val="22"/>
        </w:rPr>
        <w:t>to</w:t>
      </w:r>
      <w:r>
        <w:rPr>
          <w:rFonts w:ascii="Arial" w:eastAsiaTheme="minorHAnsi" w:hAnsi="Arial" w:cs="Arial"/>
          <w:bCs/>
          <w:sz w:val="22"/>
          <w:szCs w:val="22"/>
        </w:rPr>
        <w:t xml:space="preserve"> provid</w:t>
      </w:r>
      <w:r w:rsidR="00991D80">
        <w:rPr>
          <w:rFonts w:ascii="Arial" w:eastAsiaTheme="minorHAnsi" w:hAnsi="Arial" w:cs="Arial"/>
          <w:bCs/>
          <w:sz w:val="22"/>
          <w:szCs w:val="22"/>
        </w:rPr>
        <w:t>e</w:t>
      </w:r>
      <w:r>
        <w:rPr>
          <w:rFonts w:ascii="Arial" w:eastAsiaTheme="minorHAnsi" w:hAnsi="Arial" w:cs="Arial"/>
          <w:bCs/>
          <w:sz w:val="22"/>
          <w:szCs w:val="22"/>
        </w:rPr>
        <w:t xml:space="preserve"> pre-construction services</w:t>
      </w:r>
      <w:r w:rsidR="003B2C09">
        <w:rPr>
          <w:rFonts w:ascii="Arial" w:eastAsiaTheme="minorHAnsi" w:hAnsi="Arial" w:cs="Arial"/>
          <w:bCs/>
          <w:sz w:val="22"/>
          <w:szCs w:val="22"/>
        </w:rPr>
        <w:t xml:space="preserve">. </w:t>
      </w:r>
      <w:r w:rsidR="003B2C09">
        <w:rPr>
          <w:rFonts w:ascii="Arial" w:eastAsiaTheme="minorHAnsi" w:hAnsi="Arial" w:cs="Arial"/>
          <w:sz w:val="22"/>
          <w:szCs w:val="22"/>
        </w:rPr>
        <w:t>Include respondent’s</w:t>
      </w:r>
      <w:r w:rsidR="003B2C09" w:rsidRPr="001750AA">
        <w:rPr>
          <w:rFonts w:ascii="Arial" w:eastAsiaTheme="minorHAnsi" w:hAnsi="Arial" w:cs="Arial"/>
          <w:sz w:val="22"/>
          <w:szCs w:val="22"/>
        </w:rPr>
        <w:t xml:space="preserve"> concept of “pre-construction services” provided in past industry projects and</w:t>
      </w:r>
      <w:r w:rsidR="001C5C5B">
        <w:rPr>
          <w:rFonts w:ascii="Arial" w:eastAsiaTheme="minorHAnsi" w:hAnsi="Arial" w:cs="Arial"/>
          <w:sz w:val="22"/>
          <w:szCs w:val="22"/>
        </w:rPr>
        <w:t xml:space="preserve"> how</w:t>
      </w:r>
      <w:r w:rsidR="003B2C09" w:rsidRPr="001750AA">
        <w:rPr>
          <w:rFonts w:ascii="Arial" w:eastAsiaTheme="minorHAnsi" w:hAnsi="Arial" w:cs="Arial"/>
          <w:sz w:val="22"/>
          <w:szCs w:val="22"/>
        </w:rPr>
        <w:t xml:space="preserve"> the results of those services</w:t>
      </w:r>
      <w:r w:rsidR="001C5C5B">
        <w:rPr>
          <w:rFonts w:ascii="Arial" w:eastAsiaTheme="minorHAnsi" w:hAnsi="Arial" w:cs="Arial"/>
          <w:sz w:val="22"/>
          <w:szCs w:val="22"/>
        </w:rPr>
        <w:t xml:space="preserve"> contributed to the success of the projects.</w:t>
      </w:r>
      <w:r w:rsidR="003B2C09" w:rsidRPr="001750AA">
        <w:rPr>
          <w:rFonts w:ascii="Arial" w:eastAsiaTheme="minorHAnsi" w:hAnsi="Arial" w:cs="Arial"/>
          <w:sz w:val="22"/>
          <w:szCs w:val="22"/>
        </w:rPr>
        <w:t xml:space="preserve"> </w:t>
      </w:r>
      <w:r w:rsidR="001C5C5B" w:rsidRPr="001750AA">
        <w:rPr>
          <w:rFonts w:ascii="Arial" w:eastAsiaTheme="minorHAnsi" w:hAnsi="Arial" w:cs="Arial"/>
          <w:sz w:val="22"/>
          <w:szCs w:val="22"/>
        </w:rPr>
        <w:t>Demonstrate</w:t>
      </w:r>
      <w:r w:rsidR="001C5C5B">
        <w:rPr>
          <w:rFonts w:ascii="Arial" w:eastAsiaTheme="minorHAnsi" w:hAnsi="Arial" w:cs="Arial"/>
          <w:sz w:val="22"/>
          <w:szCs w:val="22"/>
        </w:rPr>
        <w:t xml:space="preserve"> </w:t>
      </w:r>
      <w:r w:rsidR="003B2C09" w:rsidRPr="001750AA">
        <w:rPr>
          <w:rFonts w:ascii="Arial" w:eastAsiaTheme="minorHAnsi" w:hAnsi="Arial" w:cs="Arial"/>
          <w:sz w:val="22"/>
          <w:szCs w:val="22"/>
        </w:rPr>
        <w:t>the responding party’s methods for in-house estimating constr</w:t>
      </w:r>
      <w:r w:rsidR="003B2C09">
        <w:rPr>
          <w:rFonts w:ascii="Arial" w:eastAsiaTheme="minorHAnsi" w:hAnsi="Arial" w:cs="Arial"/>
          <w:sz w:val="22"/>
          <w:szCs w:val="22"/>
        </w:rPr>
        <w:t>uction costs during the design/</w:t>
      </w:r>
      <w:r w:rsidR="003B2C09" w:rsidRPr="001750AA">
        <w:rPr>
          <w:rFonts w:ascii="Arial" w:eastAsiaTheme="minorHAnsi" w:hAnsi="Arial" w:cs="Arial"/>
          <w:sz w:val="22"/>
          <w:szCs w:val="22"/>
        </w:rPr>
        <w:t>document</w:t>
      </w:r>
      <w:r w:rsidR="003B2C09">
        <w:rPr>
          <w:rFonts w:ascii="Arial" w:eastAsiaTheme="minorHAnsi" w:hAnsi="Arial" w:cs="Arial"/>
          <w:sz w:val="22"/>
          <w:szCs w:val="22"/>
        </w:rPr>
        <w:t>ation</w:t>
      </w:r>
      <w:r w:rsidR="003B2C09" w:rsidRPr="001750AA">
        <w:rPr>
          <w:rFonts w:ascii="Arial" w:eastAsiaTheme="minorHAnsi" w:hAnsi="Arial" w:cs="Arial"/>
          <w:sz w:val="22"/>
          <w:szCs w:val="22"/>
        </w:rPr>
        <w:t xml:space="preserve"> phase that best describe its ability to control budgets and avoid cost increases in today’s marketplace</w:t>
      </w:r>
      <w:r w:rsidR="003B2C09" w:rsidRPr="00991D80">
        <w:rPr>
          <w:rFonts w:ascii="Arial" w:eastAsiaTheme="minorHAnsi" w:hAnsi="Arial" w:cs="Arial"/>
          <w:b/>
          <w:sz w:val="22"/>
          <w:szCs w:val="22"/>
        </w:rPr>
        <w:t xml:space="preserve"> </w:t>
      </w:r>
      <w:r w:rsidR="00991D80" w:rsidRPr="00991D80">
        <w:rPr>
          <w:rFonts w:ascii="Arial" w:eastAsiaTheme="minorHAnsi" w:hAnsi="Arial" w:cs="Arial"/>
          <w:b/>
          <w:sz w:val="22"/>
          <w:szCs w:val="22"/>
        </w:rPr>
        <w:t>(10 points)</w:t>
      </w:r>
    </w:p>
    <w:p w14:paraId="093011C9" w14:textId="47452460" w:rsidR="001E591E" w:rsidRPr="00403954" w:rsidRDefault="001E591E" w:rsidP="00A80A74">
      <w:pPr>
        <w:pStyle w:val="ListParagraph"/>
        <w:widowControl/>
        <w:numPr>
          <w:ilvl w:val="0"/>
          <w:numId w:val="19"/>
        </w:numPr>
        <w:spacing w:after="200" w:line="276" w:lineRule="auto"/>
        <w:ind w:left="360" w:right="-270" w:hanging="783"/>
        <w:jc w:val="both"/>
        <w:rPr>
          <w:rFonts w:ascii="Arial" w:eastAsiaTheme="minorHAnsi" w:hAnsi="Arial" w:cs="Arial"/>
          <w:sz w:val="22"/>
          <w:szCs w:val="22"/>
        </w:rPr>
      </w:pPr>
      <w:r w:rsidRPr="00403954">
        <w:rPr>
          <w:rFonts w:ascii="Arial" w:eastAsiaTheme="minorHAnsi" w:hAnsi="Arial" w:cs="Arial"/>
          <w:b/>
          <w:sz w:val="22"/>
          <w:szCs w:val="22"/>
        </w:rPr>
        <w:t>HUD Program Experience:</w:t>
      </w:r>
      <w:r>
        <w:rPr>
          <w:rFonts w:ascii="Arial" w:eastAsiaTheme="minorHAnsi" w:hAnsi="Arial" w:cs="Arial"/>
          <w:bCs/>
          <w:sz w:val="22"/>
          <w:szCs w:val="22"/>
        </w:rPr>
        <w:t xml:space="preserve"> Demonstrate respondent’s experience </w:t>
      </w:r>
      <w:r w:rsidR="00403954">
        <w:rPr>
          <w:rFonts w:ascii="Arial" w:eastAsiaTheme="minorHAnsi" w:hAnsi="Arial" w:cs="Arial"/>
          <w:bCs/>
          <w:sz w:val="22"/>
          <w:szCs w:val="22"/>
        </w:rPr>
        <w:t xml:space="preserve">working </w:t>
      </w:r>
      <w:r>
        <w:rPr>
          <w:rFonts w:ascii="Arial" w:eastAsiaTheme="minorHAnsi" w:hAnsi="Arial" w:cs="Arial"/>
          <w:bCs/>
          <w:sz w:val="22"/>
          <w:szCs w:val="22"/>
        </w:rPr>
        <w:t>with HUD’s</w:t>
      </w:r>
      <w:r w:rsidR="00403954">
        <w:rPr>
          <w:rFonts w:ascii="Arial" w:eastAsiaTheme="minorHAnsi" w:hAnsi="Arial" w:cs="Arial"/>
          <w:bCs/>
          <w:sz w:val="22"/>
          <w:szCs w:val="22"/>
        </w:rPr>
        <w:t xml:space="preserve"> various capital improvement programs including, but not limited to,</w:t>
      </w:r>
      <w:r>
        <w:rPr>
          <w:rFonts w:ascii="Arial" w:eastAsiaTheme="minorHAnsi" w:hAnsi="Arial" w:cs="Arial"/>
          <w:bCs/>
          <w:sz w:val="22"/>
          <w:szCs w:val="22"/>
        </w:rPr>
        <w:t xml:space="preserve"> Capital Fund Program </w:t>
      </w:r>
      <w:r w:rsidR="00403954">
        <w:rPr>
          <w:rFonts w:ascii="Arial" w:eastAsiaTheme="minorHAnsi" w:hAnsi="Arial" w:cs="Arial"/>
          <w:bCs/>
          <w:sz w:val="22"/>
          <w:szCs w:val="22"/>
        </w:rPr>
        <w:t xml:space="preserve">(CFP), Rental Assistance Demonstration (RAD), </w:t>
      </w:r>
      <w:r>
        <w:rPr>
          <w:rFonts w:ascii="Arial" w:eastAsiaTheme="minorHAnsi" w:hAnsi="Arial" w:cs="Arial"/>
          <w:bCs/>
          <w:sz w:val="22"/>
          <w:szCs w:val="22"/>
        </w:rPr>
        <w:t>and its requirements as it relates to capital improvements</w:t>
      </w:r>
      <w:r w:rsidR="00403954">
        <w:rPr>
          <w:rFonts w:ascii="Arial" w:eastAsiaTheme="minorHAnsi" w:hAnsi="Arial" w:cs="Arial"/>
          <w:bCs/>
          <w:sz w:val="22"/>
          <w:szCs w:val="22"/>
        </w:rPr>
        <w:t xml:space="preserve"> to public housing and/or transitioning to </w:t>
      </w:r>
      <w:r w:rsidR="005573E0">
        <w:rPr>
          <w:rFonts w:ascii="Arial" w:eastAsiaTheme="minorHAnsi" w:hAnsi="Arial" w:cs="Arial"/>
          <w:bCs/>
          <w:sz w:val="22"/>
          <w:szCs w:val="22"/>
        </w:rPr>
        <w:t>multi-family</w:t>
      </w:r>
      <w:r w:rsidR="00403954">
        <w:rPr>
          <w:rFonts w:ascii="Arial" w:eastAsiaTheme="minorHAnsi" w:hAnsi="Arial" w:cs="Arial"/>
          <w:bCs/>
          <w:sz w:val="22"/>
          <w:szCs w:val="22"/>
        </w:rPr>
        <w:t xml:space="preserve"> affordable housing (Section 8). </w:t>
      </w:r>
      <w:r w:rsidR="00403954" w:rsidRPr="00403954">
        <w:rPr>
          <w:rFonts w:ascii="Arial" w:eastAsiaTheme="minorHAnsi" w:hAnsi="Arial" w:cs="Arial"/>
          <w:b/>
          <w:sz w:val="22"/>
          <w:szCs w:val="22"/>
        </w:rPr>
        <w:t>(10 points)</w:t>
      </w:r>
    </w:p>
    <w:p w14:paraId="45BF9C81" w14:textId="77777777" w:rsidR="00D37457" w:rsidRDefault="00D37457" w:rsidP="00D37457">
      <w:pPr>
        <w:widowControl/>
        <w:spacing w:line="276" w:lineRule="auto"/>
        <w:jc w:val="both"/>
        <w:rPr>
          <w:rFonts w:ascii="Arial" w:eastAsiaTheme="minorHAnsi" w:hAnsi="Arial" w:cs="Arial"/>
          <w:sz w:val="22"/>
          <w:szCs w:val="22"/>
        </w:rPr>
      </w:pPr>
    </w:p>
    <w:p w14:paraId="7575F886" w14:textId="32456824" w:rsidR="001750AA" w:rsidRPr="001750AA" w:rsidRDefault="001750AA" w:rsidP="001750AA">
      <w:pPr>
        <w:widowControl/>
        <w:spacing w:after="200" w:line="276" w:lineRule="auto"/>
        <w:jc w:val="both"/>
        <w:rPr>
          <w:rFonts w:ascii="Arial" w:eastAsiaTheme="minorHAnsi" w:hAnsi="Arial" w:cs="Arial"/>
          <w:sz w:val="22"/>
          <w:szCs w:val="22"/>
        </w:rPr>
      </w:pPr>
      <w:r w:rsidRPr="001750AA">
        <w:rPr>
          <w:rFonts w:ascii="Arial" w:eastAsiaTheme="minorHAnsi" w:hAnsi="Arial" w:cs="Arial"/>
          <w:sz w:val="22"/>
          <w:szCs w:val="22"/>
        </w:rPr>
        <w:t>Interested parties are encouraged to identify and clearly label in their response how each criterion is being fully addressed.</w:t>
      </w:r>
      <w:r w:rsidR="001C5C5B">
        <w:rPr>
          <w:rFonts w:ascii="Arial" w:eastAsiaTheme="minorHAnsi" w:hAnsi="Arial" w:cs="Arial"/>
          <w:sz w:val="22"/>
          <w:szCs w:val="22"/>
        </w:rPr>
        <w:t xml:space="preserve"> Each respondent is encouraged to provide ample documentation it deems necessary to</w:t>
      </w:r>
      <w:r w:rsidR="000C0863">
        <w:rPr>
          <w:rFonts w:ascii="Arial" w:eastAsiaTheme="minorHAnsi" w:hAnsi="Arial" w:cs="Arial"/>
          <w:sz w:val="22"/>
          <w:szCs w:val="22"/>
        </w:rPr>
        <w:t xml:space="preserve"> support its claims within the response. Respondents shall keep the response concise and well organized to be easily correlated to the evaluation criteria above.</w:t>
      </w:r>
      <w:r w:rsidR="001C5C5B">
        <w:rPr>
          <w:rFonts w:ascii="Arial" w:eastAsiaTheme="minorHAnsi" w:hAnsi="Arial" w:cs="Arial"/>
          <w:sz w:val="22"/>
          <w:szCs w:val="22"/>
        </w:rPr>
        <w:t xml:space="preserve"> </w:t>
      </w:r>
      <w:r w:rsidR="000C0863">
        <w:rPr>
          <w:rFonts w:ascii="Arial" w:eastAsiaTheme="minorHAnsi" w:hAnsi="Arial" w:cs="Arial"/>
          <w:sz w:val="22"/>
          <w:szCs w:val="22"/>
        </w:rPr>
        <w:t xml:space="preserve">Additionally, the agency asks that the responses </w:t>
      </w:r>
      <w:r w:rsidR="00673F5B">
        <w:rPr>
          <w:rFonts w:ascii="Arial" w:eastAsiaTheme="minorHAnsi" w:hAnsi="Arial" w:cs="Arial"/>
          <w:sz w:val="22"/>
          <w:szCs w:val="22"/>
        </w:rPr>
        <w:t>minimize repetitiveness</w:t>
      </w:r>
      <w:r w:rsidR="000C0863">
        <w:rPr>
          <w:rFonts w:ascii="Arial" w:eastAsiaTheme="minorHAnsi" w:hAnsi="Arial" w:cs="Arial"/>
          <w:sz w:val="22"/>
          <w:szCs w:val="22"/>
        </w:rPr>
        <w:t>.</w:t>
      </w:r>
      <w:r w:rsidRPr="001750AA">
        <w:rPr>
          <w:rFonts w:ascii="Arial" w:eastAsiaTheme="minorHAnsi" w:hAnsi="Arial" w:cs="Arial"/>
          <w:sz w:val="22"/>
          <w:szCs w:val="22"/>
        </w:rPr>
        <w:t xml:space="preserve"> Evaluation of responses to this solicitation will be based only on the information provided in the response, and if applicable,</w:t>
      </w:r>
      <w:r w:rsidR="00673F5B">
        <w:rPr>
          <w:rFonts w:ascii="Arial" w:eastAsiaTheme="minorHAnsi" w:hAnsi="Arial" w:cs="Arial"/>
          <w:sz w:val="22"/>
          <w:szCs w:val="22"/>
        </w:rPr>
        <w:t xml:space="preserve"> additional requests for information,</w:t>
      </w:r>
      <w:r w:rsidRPr="001750AA">
        <w:rPr>
          <w:rFonts w:ascii="Arial" w:eastAsiaTheme="minorHAnsi" w:hAnsi="Arial" w:cs="Arial"/>
          <w:sz w:val="22"/>
          <w:szCs w:val="22"/>
        </w:rPr>
        <w:t xml:space="preserve"> interviews, and reference responses.</w:t>
      </w:r>
      <w:r w:rsidR="00BE0DEE">
        <w:rPr>
          <w:rFonts w:ascii="Arial" w:eastAsiaTheme="minorHAnsi" w:hAnsi="Arial" w:cs="Arial"/>
          <w:sz w:val="22"/>
          <w:szCs w:val="22"/>
        </w:rPr>
        <w:t xml:space="preserve"> </w:t>
      </w:r>
      <w:r w:rsidR="003F5800">
        <w:rPr>
          <w:rFonts w:ascii="Arial" w:eastAsiaTheme="minorHAnsi" w:hAnsi="Arial" w:cs="Arial"/>
          <w:sz w:val="22"/>
          <w:szCs w:val="22"/>
        </w:rPr>
        <w:t>The Agency</w:t>
      </w:r>
      <w:r w:rsidRPr="001750AA">
        <w:rPr>
          <w:rFonts w:ascii="Arial" w:eastAsiaTheme="minorHAnsi" w:hAnsi="Arial" w:cs="Arial"/>
          <w:sz w:val="22"/>
          <w:szCs w:val="22"/>
        </w:rPr>
        <w:t xml:space="preserve"> reserves the right to request additional information or documentation from the responding party</w:t>
      </w:r>
      <w:r w:rsidR="00BE0DEE">
        <w:rPr>
          <w:rFonts w:ascii="Arial" w:eastAsiaTheme="minorHAnsi" w:hAnsi="Arial" w:cs="Arial"/>
          <w:sz w:val="22"/>
          <w:szCs w:val="22"/>
        </w:rPr>
        <w:t xml:space="preserve"> and/or request an in-person interview as part of a second round of evaluation</w:t>
      </w:r>
      <w:r w:rsidRPr="001750AA">
        <w:rPr>
          <w:rFonts w:ascii="Arial" w:eastAsiaTheme="minorHAnsi" w:hAnsi="Arial" w:cs="Arial"/>
          <w:sz w:val="22"/>
          <w:szCs w:val="22"/>
        </w:rPr>
        <w:t xml:space="preserve"> regarding its response </w:t>
      </w:r>
      <w:r w:rsidR="005573E0" w:rsidRPr="001750AA">
        <w:rPr>
          <w:rFonts w:ascii="Arial" w:eastAsiaTheme="minorHAnsi" w:hAnsi="Arial" w:cs="Arial"/>
          <w:sz w:val="22"/>
          <w:szCs w:val="22"/>
        </w:rPr>
        <w:t>to</w:t>
      </w:r>
      <w:r w:rsidRPr="001750AA">
        <w:rPr>
          <w:rFonts w:ascii="Arial" w:eastAsiaTheme="minorHAnsi" w:hAnsi="Arial" w:cs="Arial"/>
          <w:sz w:val="22"/>
          <w:szCs w:val="22"/>
        </w:rPr>
        <w:t xml:space="preserve"> complete the selection process.</w:t>
      </w:r>
    </w:p>
    <w:p w14:paraId="5329FE9A" w14:textId="77777777" w:rsidR="00673F5B" w:rsidRPr="001750AA" w:rsidRDefault="00673F5B" w:rsidP="00673F5B">
      <w:pPr>
        <w:widowControl/>
        <w:spacing w:after="200" w:line="276" w:lineRule="auto"/>
        <w:contextualSpacing/>
        <w:jc w:val="both"/>
        <w:rPr>
          <w:rFonts w:ascii="Arial" w:eastAsiaTheme="minorHAnsi" w:hAnsi="Arial" w:cs="Arial"/>
          <w:sz w:val="22"/>
          <w:szCs w:val="22"/>
        </w:rPr>
      </w:pPr>
    </w:p>
    <w:p w14:paraId="3A20DA2E" w14:textId="77777777" w:rsidR="003F3609" w:rsidRDefault="003F3609" w:rsidP="001750AA">
      <w:pPr>
        <w:widowControl/>
        <w:spacing w:line="276" w:lineRule="auto"/>
        <w:jc w:val="both"/>
        <w:rPr>
          <w:rFonts w:ascii="Arial" w:eastAsiaTheme="minorHAnsi" w:hAnsi="Arial" w:cs="Arial"/>
          <w:b/>
          <w:sz w:val="22"/>
          <w:szCs w:val="22"/>
        </w:rPr>
      </w:pPr>
    </w:p>
    <w:p w14:paraId="6B7E3489" w14:textId="77777777" w:rsidR="003F3609" w:rsidRDefault="003F3609" w:rsidP="001750AA">
      <w:pPr>
        <w:widowControl/>
        <w:spacing w:line="276" w:lineRule="auto"/>
        <w:jc w:val="both"/>
        <w:rPr>
          <w:rFonts w:ascii="Arial" w:eastAsiaTheme="minorHAnsi" w:hAnsi="Arial" w:cs="Arial"/>
          <w:b/>
          <w:sz w:val="22"/>
          <w:szCs w:val="22"/>
        </w:rPr>
      </w:pPr>
    </w:p>
    <w:p w14:paraId="4F43DCDC" w14:textId="77777777" w:rsidR="003F3609" w:rsidRDefault="003F3609" w:rsidP="001750AA">
      <w:pPr>
        <w:widowControl/>
        <w:spacing w:line="276" w:lineRule="auto"/>
        <w:jc w:val="both"/>
        <w:rPr>
          <w:rFonts w:ascii="Arial" w:eastAsiaTheme="minorHAnsi" w:hAnsi="Arial" w:cs="Arial"/>
          <w:b/>
          <w:sz w:val="22"/>
          <w:szCs w:val="22"/>
        </w:rPr>
      </w:pPr>
    </w:p>
    <w:p w14:paraId="44153628" w14:textId="77777777" w:rsidR="003F3609" w:rsidRDefault="003F3609" w:rsidP="001750AA">
      <w:pPr>
        <w:widowControl/>
        <w:spacing w:line="276" w:lineRule="auto"/>
        <w:jc w:val="both"/>
        <w:rPr>
          <w:rFonts w:ascii="Arial" w:eastAsiaTheme="minorHAnsi" w:hAnsi="Arial" w:cs="Arial"/>
          <w:b/>
          <w:sz w:val="22"/>
          <w:szCs w:val="22"/>
        </w:rPr>
      </w:pPr>
    </w:p>
    <w:p w14:paraId="2244464F" w14:textId="77777777" w:rsidR="003F3609" w:rsidRDefault="003F3609" w:rsidP="001750AA">
      <w:pPr>
        <w:widowControl/>
        <w:spacing w:line="276" w:lineRule="auto"/>
        <w:jc w:val="both"/>
        <w:rPr>
          <w:rFonts w:ascii="Arial" w:eastAsiaTheme="minorHAnsi" w:hAnsi="Arial" w:cs="Arial"/>
          <w:b/>
          <w:sz w:val="22"/>
          <w:szCs w:val="22"/>
        </w:rPr>
      </w:pPr>
    </w:p>
    <w:p w14:paraId="24B67A80" w14:textId="77777777" w:rsidR="003F3609" w:rsidRDefault="003F3609" w:rsidP="001750AA">
      <w:pPr>
        <w:widowControl/>
        <w:spacing w:line="276" w:lineRule="auto"/>
        <w:jc w:val="both"/>
        <w:rPr>
          <w:rFonts w:ascii="Arial" w:eastAsiaTheme="minorHAnsi" w:hAnsi="Arial" w:cs="Arial"/>
          <w:b/>
          <w:sz w:val="22"/>
          <w:szCs w:val="22"/>
        </w:rPr>
      </w:pPr>
    </w:p>
    <w:p w14:paraId="160DBBEF" w14:textId="77777777" w:rsidR="002411B1" w:rsidRDefault="002411B1" w:rsidP="001750AA">
      <w:pPr>
        <w:widowControl/>
        <w:spacing w:line="276" w:lineRule="auto"/>
        <w:jc w:val="both"/>
        <w:rPr>
          <w:rFonts w:ascii="Arial" w:eastAsiaTheme="minorHAnsi" w:hAnsi="Arial" w:cs="Arial"/>
          <w:b/>
          <w:sz w:val="22"/>
          <w:szCs w:val="22"/>
        </w:rPr>
      </w:pPr>
    </w:p>
    <w:p w14:paraId="16ED92A9" w14:textId="27698485" w:rsidR="001750AA" w:rsidRPr="001750AA" w:rsidRDefault="001750AA" w:rsidP="001750AA">
      <w:pPr>
        <w:widowControl/>
        <w:spacing w:line="276" w:lineRule="auto"/>
        <w:jc w:val="both"/>
        <w:rPr>
          <w:rFonts w:ascii="Arial" w:eastAsiaTheme="minorHAnsi" w:hAnsi="Arial" w:cs="Arial"/>
          <w:b/>
          <w:sz w:val="22"/>
          <w:szCs w:val="22"/>
        </w:rPr>
      </w:pPr>
      <w:r w:rsidRPr="001750AA">
        <w:rPr>
          <w:rFonts w:ascii="Arial" w:eastAsiaTheme="minorHAnsi" w:hAnsi="Arial" w:cs="Arial"/>
          <w:b/>
          <w:sz w:val="22"/>
          <w:szCs w:val="22"/>
        </w:rPr>
        <w:t>RESPONSE:</w:t>
      </w:r>
      <w:r w:rsidR="003F3609">
        <w:rPr>
          <w:rFonts w:ascii="Arial" w:eastAsiaTheme="minorHAnsi" w:hAnsi="Arial" w:cs="Arial"/>
          <w:b/>
          <w:sz w:val="22"/>
          <w:szCs w:val="22"/>
        </w:rPr>
        <w:br/>
      </w:r>
      <w:r w:rsidRPr="001750AA">
        <w:rPr>
          <w:rFonts w:ascii="Arial" w:eastAsiaTheme="minorHAnsi" w:hAnsi="Arial" w:cs="Arial"/>
          <w:b/>
          <w:sz w:val="22"/>
          <w:szCs w:val="22"/>
        </w:rPr>
        <w:t xml:space="preserve"> </w:t>
      </w:r>
    </w:p>
    <w:p w14:paraId="3BDFA536" w14:textId="04495879" w:rsidR="000C0863" w:rsidRPr="00BE0DEE" w:rsidRDefault="000C0863" w:rsidP="00053DD9">
      <w:pPr>
        <w:widowControl/>
        <w:spacing w:after="200" w:line="276" w:lineRule="auto"/>
        <w:jc w:val="both"/>
        <w:rPr>
          <w:rFonts w:ascii="Arial" w:eastAsiaTheme="minorHAnsi" w:hAnsi="Arial" w:cs="Arial"/>
          <w:sz w:val="22"/>
          <w:szCs w:val="22"/>
        </w:rPr>
      </w:pPr>
      <w:r w:rsidRPr="00BE0DEE">
        <w:rPr>
          <w:rFonts w:ascii="Arial" w:eastAsiaTheme="minorHAnsi" w:hAnsi="Arial" w:cs="Arial"/>
          <w:sz w:val="22"/>
          <w:szCs w:val="22"/>
        </w:rPr>
        <w:t>An interested party may demonstrate its professional qualifications and ability to perform these services by submitting one</w:t>
      </w:r>
      <w:r w:rsidR="000237F7" w:rsidRPr="00BE0DEE">
        <w:rPr>
          <w:rFonts w:ascii="Arial" w:eastAsiaTheme="minorHAnsi" w:hAnsi="Arial" w:cs="Arial"/>
          <w:sz w:val="22"/>
          <w:szCs w:val="22"/>
        </w:rPr>
        <w:t xml:space="preserve"> electronic copy via email (see email address below) or Dropbox link. It is highly recommended that the respondent request confirmation of delivery of any electronic submissions.</w:t>
      </w:r>
    </w:p>
    <w:p w14:paraId="6587DE52" w14:textId="2EE2AEE6" w:rsidR="00BE0DEE" w:rsidRDefault="00053DD9" w:rsidP="00053DD9">
      <w:pPr>
        <w:widowControl/>
        <w:spacing w:after="200" w:line="276" w:lineRule="auto"/>
        <w:jc w:val="both"/>
        <w:rPr>
          <w:rFonts w:ascii="Arial" w:eastAsiaTheme="minorHAnsi" w:hAnsi="Arial" w:cs="Arial"/>
          <w:b/>
          <w:sz w:val="22"/>
          <w:szCs w:val="22"/>
        </w:rPr>
      </w:pPr>
      <w:r w:rsidRPr="00053DD9">
        <w:rPr>
          <w:rFonts w:ascii="Arial" w:eastAsiaTheme="minorHAnsi" w:hAnsi="Arial" w:cs="Arial"/>
          <w:b/>
          <w:sz w:val="22"/>
          <w:szCs w:val="22"/>
        </w:rPr>
        <w:t xml:space="preserve">The response shall be due at </w:t>
      </w:r>
      <w:r w:rsidR="009B4F1A">
        <w:rPr>
          <w:rFonts w:ascii="Arial" w:eastAsiaTheme="minorHAnsi" w:hAnsi="Arial" w:cs="Arial"/>
          <w:b/>
          <w:sz w:val="22"/>
          <w:szCs w:val="22"/>
        </w:rPr>
        <w:t>the Agency’s</w:t>
      </w:r>
      <w:r w:rsidR="001E6809">
        <w:rPr>
          <w:rFonts w:ascii="Arial" w:eastAsiaTheme="minorHAnsi" w:hAnsi="Arial" w:cs="Arial"/>
          <w:b/>
          <w:sz w:val="22"/>
          <w:szCs w:val="22"/>
        </w:rPr>
        <w:t xml:space="preserve"> </w:t>
      </w:r>
      <w:r w:rsidR="009B4F1A">
        <w:rPr>
          <w:rFonts w:ascii="Arial" w:eastAsiaTheme="minorHAnsi" w:hAnsi="Arial" w:cs="Arial"/>
          <w:b/>
          <w:sz w:val="22"/>
          <w:szCs w:val="22"/>
        </w:rPr>
        <w:t>m</w:t>
      </w:r>
      <w:r w:rsidR="001E6809">
        <w:rPr>
          <w:rFonts w:ascii="Arial" w:eastAsiaTheme="minorHAnsi" w:hAnsi="Arial" w:cs="Arial"/>
          <w:b/>
          <w:sz w:val="22"/>
          <w:szCs w:val="22"/>
        </w:rPr>
        <w:t xml:space="preserve">ain office on </w:t>
      </w:r>
      <w:r w:rsidR="007C30CD">
        <w:rPr>
          <w:rFonts w:ascii="Arial" w:eastAsiaTheme="minorHAnsi" w:hAnsi="Arial" w:cs="Arial"/>
          <w:b/>
          <w:sz w:val="22"/>
          <w:szCs w:val="22"/>
        </w:rPr>
        <w:t xml:space="preserve">January 22, </w:t>
      </w:r>
      <w:r w:rsidR="005B7FAA">
        <w:rPr>
          <w:rFonts w:ascii="Arial" w:eastAsiaTheme="minorHAnsi" w:hAnsi="Arial" w:cs="Arial"/>
          <w:b/>
          <w:sz w:val="22"/>
          <w:szCs w:val="22"/>
        </w:rPr>
        <w:t>2024,</w:t>
      </w:r>
      <w:r w:rsidRPr="00053DD9">
        <w:rPr>
          <w:rFonts w:ascii="Arial" w:eastAsiaTheme="minorHAnsi" w:hAnsi="Arial" w:cs="Arial"/>
          <w:b/>
          <w:sz w:val="22"/>
          <w:szCs w:val="22"/>
        </w:rPr>
        <w:t xml:space="preserve"> </w:t>
      </w:r>
      <w:r w:rsidR="005B7FAA">
        <w:rPr>
          <w:rFonts w:ascii="Arial" w:eastAsiaTheme="minorHAnsi" w:hAnsi="Arial" w:cs="Arial"/>
          <w:b/>
          <w:sz w:val="22"/>
          <w:szCs w:val="22"/>
        </w:rPr>
        <w:t>no later than</w:t>
      </w:r>
      <w:r w:rsidRPr="00053DD9">
        <w:rPr>
          <w:rFonts w:ascii="Arial" w:eastAsiaTheme="minorHAnsi" w:hAnsi="Arial" w:cs="Arial"/>
          <w:b/>
          <w:sz w:val="22"/>
          <w:szCs w:val="22"/>
        </w:rPr>
        <w:t xml:space="preserve"> </w:t>
      </w:r>
      <w:r w:rsidR="001E6809">
        <w:rPr>
          <w:rFonts w:ascii="Arial" w:eastAsiaTheme="minorHAnsi" w:hAnsi="Arial" w:cs="Arial"/>
          <w:b/>
          <w:sz w:val="22"/>
          <w:szCs w:val="22"/>
        </w:rPr>
        <w:t>2:00 p.m.</w:t>
      </w:r>
      <w:r w:rsidRPr="00053DD9">
        <w:rPr>
          <w:rFonts w:ascii="Arial" w:eastAsiaTheme="minorHAnsi" w:hAnsi="Arial" w:cs="Arial"/>
          <w:b/>
          <w:sz w:val="22"/>
          <w:szCs w:val="22"/>
        </w:rPr>
        <w:t xml:space="preserve"> </w:t>
      </w:r>
      <w:r w:rsidR="005B7FAA">
        <w:rPr>
          <w:rFonts w:ascii="Arial" w:eastAsiaTheme="minorHAnsi" w:hAnsi="Arial" w:cs="Arial"/>
          <w:b/>
          <w:sz w:val="22"/>
          <w:szCs w:val="22"/>
        </w:rPr>
        <w:t>Central Time.</w:t>
      </w:r>
      <w:r w:rsidRPr="00053DD9">
        <w:rPr>
          <w:rFonts w:ascii="Arial" w:eastAsiaTheme="minorHAnsi" w:hAnsi="Arial" w:cs="Arial"/>
          <w:b/>
          <w:sz w:val="22"/>
          <w:szCs w:val="22"/>
        </w:rPr>
        <w:t xml:space="preserve"> There will be no late responses accepted. </w:t>
      </w:r>
    </w:p>
    <w:p w14:paraId="7B8F98B5" w14:textId="77777777" w:rsidR="005B7FAA" w:rsidRPr="00053DD9" w:rsidRDefault="005B7FAA" w:rsidP="00053DD9">
      <w:pPr>
        <w:widowControl/>
        <w:spacing w:after="200" w:line="276" w:lineRule="auto"/>
        <w:jc w:val="both"/>
        <w:rPr>
          <w:rFonts w:ascii="Arial" w:eastAsiaTheme="minorHAnsi" w:hAnsi="Arial" w:cs="Arial"/>
          <w:b/>
          <w:sz w:val="22"/>
          <w:szCs w:val="22"/>
        </w:rPr>
      </w:pPr>
    </w:p>
    <w:p w14:paraId="7845C407" w14:textId="2AA622DD" w:rsidR="00053DD9" w:rsidRDefault="00881247" w:rsidP="00053DD9">
      <w:pPr>
        <w:widowControl/>
        <w:spacing w:line="276" w:lineRule="auto"/>
        <w:jc w:val="both"/>
        <w:rPr>
          <w:rFonts w:ascii="Arial" w:eastAsiaTheme="minorHAnsi" w:hAnsi="Arial" w:cs="Arial"/>
          <w:b/>
          <w:sz w:val="22"/>
          <w:szCs w:val="22"/>
        </w:rPr>
      </w:pPr>
      <w:r>
        <w:rPr>
          <w:rFonts w:ascii="Arial" w:eastAsiaTheme="minorHAnsi" w:hAnsi="Arial" w:cs="Arial"/>
          <w:b/>
          <w:sz w:val="22"/>
          <w:szCs w:val="22"/>
        </w:rPr>
        <w:t>Trenton</w:t>
      </w:r>
      <w:r w:rsidR="009B4F1A">
        <w:rPr>
          <w:rFonts w:ascii="Arial" w:eastAsiaTheme="minorHAnsi" w:hAnsi="Arial" w:cs="Arial"/>
          <w:b/>
          <w:sz w:val="22"/>
          <w:szCs w:val="22"/>
        </w:rPr>
        <w:t xml:space="preserve"> Housing Authority’s</w:t>
      </w:r>
      <w:r w:rsidR="00053DD9">
        <w:rPr>
          <w:rFonts w:ascii="Arial" w:eastAsiaTheme="minorHAnsi" w:hAnsi="Arial" w:cs="Arial"/>
          <w:b/>
          <w:sz w:val="22"/>
          <w:szCs w:val="22"/>
        </w:rPr>
        <w:t xml:space="preserve"> Point of Contact:</w:t>
      </w:r>
    </w:p>
    <w:p w14:paraId="277E440B" w14:textId="56F3D44E" w:rsidR="001750AA" w:rsidRPr="001750AA" w:rsidRDefault="000237F7" w:rsidP="009B4F1A">
      <w:pPr>
        <w:widowControl/>
        <w:spacing w:line="276" w:lineRule="auto"/>
        <w:ind w:firstLine="720"/>
        <w:jc w:val="both"/>
        <w:rPr>
          <w:rFonts w:ascii="Arial" w:eastAsiaTheme="minorHAnsi" w:hAnsi="Arial" w:cs="Arial"/>
          <w:sz w:val="22"/>
          <w:szCs w:val="22"/>
        </w:rPr>
      </w:pPr>
      <w:r>
        <w:rPr>
          <w:rFonts w:ascii="Arial" w:eastAsiaTheme="minorHAnsi" w:hAnsi="Arial" w:cs="Arial"/>
          <w:sz w:val="22"/>
          <w:szCs w:val="22"/>
        </w:rPr>
        <w:t>Dour Lockard, Executive Director</w:t>
      </w:r>
    </w:p>
    <w:p w14:paraId="32052B72" w14:textId="049A0B03" w:rsidR="001750AA" w:rsidRPr="001750AA" w:rsidRDefault="001750AA" w:rsidP="009B4F1A">
      <w:pPr>
        <w:widowControl/>
        <w:spacing w:line="276" w:lineRule="auto"/>
        <w:ind w:firstLine="720"/>
        <w:jc w:val="both"/>
        <w:rPr>
          <w:rFonts w:ascii="Arial" w:eastAsiaTheme="minorHAnsi" w:hAnsi="Arial" w:cs="Arial"/>
          <w:sz w:val="22"/>
          <w:szCs w:val="22"/>
        </w:rPr>
      </w:pPr>
      <w:r w:rsidRPr="001750AA">
        <w:rPr>
          <w:rFonts w:ascii="Arial" w:eastAsiaTheme="minorHAnsi" w:hAnsi="Arial" w:cs="Arial"/>
          <w:b/>
          <w:sz w:val="22"/>
          <w:szCs w:val="22"/>
        </w:rPr>
        <w:t xml:space="preserve">Phone: </w:t>
      </w:r>
      <w:r w:rsidRPr="001750AA">
        <w:rPr>
          <w:rFonts w:ascii="Arial" w:eastAsiaTheme="minorHAnsi" w:hAnsi="Arial" w:cs="Arial"/>
          <w:sz w:val="22"/>
          <w:szCs w:val="22"/>
        </w:rPr>
        <w:t>(</w:t>
      </w:r>
      <w:r w:rsidR="000237F7">
        <w:rPr>
          <w:rFonts w:ascii="Arial" w:eastAsiaTheme="minorHAnsi" w:hAnsi="Arial" w:cs="Arial"/>
          <w:sz w:val="22"/>
          <w:szCs w:val="22"/>
        </w:rPr>
        <w:t>731) 855-1231</w:t>
      </w:r>
    </w:p>
    <w:p w14:paraId="0B6078E7" w14:textId="323CE916" w:rsidR="001750AA" w:rsidRPr="001750AA" w:rsidRDefault="001750AA" w:rsidP="009B4F1A">
      <w:pPr>
        <w:widowControl/>
        <w:spacing w:line="276" w:lineRule="auto"/>
        <w:ind w:firstLine="720"/>
        <w:jc w:val="both"/>
        <w:rPr>
          <w:rFonts w:ascii="Arial" w:eastAsiaTheme="minorHAnsi" w:hAnsi="Arial" w:cs="Arial"/>
          <w:sz w:val="22"/>
          <w:szCs w:val="22"/>
        </w:rPr>
      </w:pPr>
      <w:r w:rsidRPr="001750AA">
        <w:rPr>
          <w:rFonts w:ascii="Arial" w:eastAsiaTheme="minorHAnsi" w:hAnsi="Arial" w:cs="Arial"/>
          <w:b/>
          <w:sz w:val="22"/>
          <w:szCs w:val="22"/>
        </w:rPr>
        <w:t xml:space="preserve">E-mail:  </w:t>
      </w:r>
      <w:r w:rsidR="000237F7">
        <w:rPr>
          <w:rFonts w:ascii="Arial" w:eastAsiaTheme="minorHAnsi" w:hAnsi="Arial" w:cs="Arial"/>
          <w:sz w:val="22"/>
          <w:szCs w:val="22"/>
        </w:rPr>
        <w:t>doug@trentonhousing.</w:t>
      </w:r>
      <w:r w:rsidR="00644C6B">
        <w:rPr>
          <w:rFonts w:ascii="Arial" w:eastAsiaTheme="minorHAnsi" w:hAnsi="Arial" w:cs="Arial"/>
          <w:sz w:val="22"/>
          <w:szCs w:val="22"/>
        </w:rPr>
        <w:t>org</w:t>
      </w:r>
    </w:p>
    <w:p w14:paraId="0F0AEA25" w14:textId="49DDFC22" w:rsidR="00053DD9" w:rsidRDefault="00053DD9" w:rsidP="00053DD9">
      <w:pPr>
        <w:widowControl/>
        <w:spacing w:line="276" w:lineRule="auto"/>
        <w:jc w:val="both"/>
        <w:rPr>
          <w:rFonts w:ascii="Arial" w:eastAsiaTheme="minorHAnsi" w:hAnsi="Arial" w:cs="Arial"/>
          <w:sz w:val="22"/>
          <w:szCs w:val="22"/>
        </w:rPr>
      </w:pPr>
    </w:p>
    <w:p w14:paraId="641E7100" w14:textId="66CD745F" w:rsidR="009B4F1A" w:rsidRPr="009B4F1A" w:rsidRDefault="009B4F1A" w:rsidP="00053DD9">
      <w:pPr>
        <w:widowControl/>
        <w:spacing w:line="276" w:lineRule="auto"/>
        <w:jc w:val="both"/>
        <w:rPr>
          <w:rFonts w:ascii="Arial" w:eastAsiaTheme="minorHAnsi" w:hAnsi="Arial" w:cs="Arial"/>
          <w:b/>
          <w:sz w:val="22"/>
          <w:szCs w:val="22"/>
        </w:rPr>
      </w:pPr>
      <w:r w:rsidRPr="009B4F1A">
        <w:rPr>
          <w:rFonts w:ascii="Arial" w:eastAsiaTheme="minorHAnsi" w:hAnsi="Arial" w:cs="Arial"/>
          <w:b/>
          <w:sz w:val="22"/>
          <w:szCs w:val="22"/>
        </w:rPr>
        <w:t>Mailing Address:</w:t>
      </w:r>
    </w:p>
    <w:p w14:paraId="72F64DC1" w14:textId="4C3408EC" w:rsidR="009B4F1A" w:rsidRDefault="009B4F1A" w:rsidP="00053DD9">
      <w:pPr>
        <w:widowControl/>
        <w:spacing w:line="276" w:lineRule="auto"/>
        <w:jc w:val="both"/>
        <w:rPr>
          <w:rFonts w:ascii="Arial" w:eastAsiaTheme="minorHAnsi" w:hAnsi="Arial" w:cs="Arial"/>
          <w:sz w:val="22"/>
          <w:szCs w:val="22"/>
        </w:rPr>
      </w:pPr>
      <w:r>
        <w:rPr>
          <w:rFonts w:ascii="Arial" w:eastAsiaTheme="minorHAnsi" w:hAnsi="Arial" w:cs="Arial"/>
          <w:sz w:val="22"/>
          <w:szCs w:val="22"/>
        </w:rPr>
        <w:tab/>
      </w:r>
      <w:r w:rsidR="00881247">
        <w:rPr>
          <w:rFonts w:ascii="Arial" w:eastAsiaTheme="minorHAnsi" w:hAnsi="Arial" w:cs="Arial"/>
          <w:sz w:val="22"/>
          <w:szCs w:val="22"/>
        </w:rPr>
        <w:t>Trenton</w:t>
      </w:r>
      <w:r>
        <w:rPr>
          <w:rFonts w:ascii="Arial" w:eastAsiaTheme="minorHAnsi" w:hAnsi="Arial" w:cs="Arial"/>
          <w:sz w:val="22"/>
          <w:szCs w:val="22"/>
        </w:rPr>
        <w:t xml:space="preserve"> Housing Authority</w:t>
      </w:r>
    </w:p>
    <w:p w14:paraId="640FE4BE" w14:textId="4C90F812" w:rsidR="009B4F1A" w:rsidRDefault="009B4F1A" w:rsidP="00053DD9">
      <w:pPr>
        <w:widowControl/>
        <w:spacing w:line="276" w:lineRule="auto"/>
        <w:jc w:val="both"/>
        <w:rPr>
          <w:rFonts w:ascii="Arial" w:eastAsiaTheme="minorHAnsi" w:hAnsi="Arial" w:cs="Arial"/>
          <w:sz w:val="22"/>
          <w:szCs w:val="22"/>
        </w:rPr>
      </w:pPr>
      <w:r>
        <w:rPr>
          <w:rFonts w:ascii="Arial" w:eastAsiaTheme="minorHAnsi" w:hAnsi="Arial" w:cs="Arial"/>
          <w:sz w:val="22"/>
          <w:szCs w:val="22"/>
        </w:rPr>
        <w:tab/>
      </w:r>
      <w:r w:rsidR="000237F7">
        <w:rPr>
          <w:rFonts w:ascii="Arial" w:eastAsiaTheme="minorHAnsi" w:hAnsi="Arial" w:cs="Arial"/>
          <w:sz w:val="22"/>
          <w:szCs w:val="22"/>
        </w:rPr>
        <w:t>128 Burnett Drive</w:t>
      </w:r>
    </w:p>
    <w:p w14:paraId="696E8630" w14:textId="190203A2" w:rsidR="000237F7" w:rsidRDefault="000237F7" w:rsidP="00053DD9">
      <w:pPr>
        <w:widowControl/>
        <w:spacing w:line="276" w:lineRule="auto"/>
        <w:jc w:val="both"/>
        <w:rPr>
          <w:rFonts w:ascii="Arial" w:eastAsiaTheme="minorHAnsi" w:hAnsi="Arial" w:cs="Arial"/>
          <w:sz w:val="22"/>
          <w:szCs w:val="22"/>
        </w:rPr>
      </w:pPr>
      <w:r>
        <w:rPr>
          <w:rFonts w:ascii="Arial" w:eastAsiaTheme="minorHAnsi" w:hAnsi="Arial" w:cs="Arial"/>
          <w:sz w:val="22"/>
          <w:szCs w:val="22"/>
        </w:rPr>
        <w:t xml:space="preserve">            Trenton, TN 38382</w:t>
      </w:r>
    </w:p>
    <w:p w14:paraId="0F873164" w14:textId="7D5225A1" w:rsidR="009B4F1A" w:rsidRDefault="009B4F1A" w:rsidP="000237F7">
      <w:pPr>
        <w:widowControl/>
        <w:spacing w:line="276" w:lineRule="auto"/>
        <w:jc w:val="both"/>
        <w:rPr>
          <w:rFonts w:ascii="Arial" w:eastAsiaTheme="minorHAnsi" w:hAnsi="Arial" w:cs="Arial"/>
          <w:sz w:val="22"/>
          <w:szCs w:val="22"/>
        </w:rPr>
      </w:pPr>
      <w:r>
        <w:rPr>
          <w:rFonts w:ascii="Arial" w:eastAsiaTheme="minorHAnsi" w:hAnsi="Arial" w:cs="Arial"/>
          <w:sz w:val="22"/>
          <w:szCs w:val="22"/>
        </w:rPr>
        <w:tab/>
      </w:r>
    </w:p>
    <w:p w14:paraId="40160197" w14:textId="77777777" w:rsidR="009B4F1A" w:rsidRDefault="009B4F1A" w:rsidP="00053DD9">
      <w:pPr>
        <w:widowControl/>
        <w:spacing w:line="276" w:lineRule="auto"/>
        <w:jc w:val="both"/>
        <w:rPr>
          <w:rFonts w:ascii="Arial" w:eastAsiaTheme="minorHAnsi" w:hAnsi="Arial" w:cs="Arial"/>
          <w:sz w:val="22"/>
          <w:szCs w:val="22"/>
        </w:rPr>
      </w:pPr>
    </w:p>
    <w:p w14:paraId="0DCE64A8" w14:textId="3F755C31" w:rsidR="001750AA" w:rsidRPr="001750AA" w:rsidRDefault="001750AA" w:rsidP="001750AA">
      <w:pPr>
        <w:widowControl/>
        <w:spacing w:after="200" w:line="276" w:lineRule="auto"/>
        <w:jc w:val="both"/>
        <w:rPr>
          <w:rFonts w:ascii="Arial" w:eastAsiaTheme="minorHAnsi" w:hAnsi="Arial" w:cs="Arial"/>
          <w:sz w:val="22"/>
          <w:szCs w:val="22"/>
        </w:rPr>
      </w:pPr>
      <w:r w:rsidRPr="001750AA">
        <w:rPr>
          <w:rFonts w:ascii="Arial" w:eastAsiaTheme="minorHAnsi" w:hAnsi="Arial" w:cs="Arial"/>
          <w:sz w:val="22"/>
          <w:szCs w:val="22"/>
        </w:rPr>
        <w:t xml:space="preserve">It is anticipated that the selection will be made and approved </w:t>
      </w:r>
      <w:r w:rsidR="009B4F1A">
        <w:rPr>
          <w:rFonts w:ascii="Arial" w:eastAsiaTheme="minorHAnsi" w:hAnsi="Arial" w:cs="Arial"/>
          <w:sz w:val="22"/>
          <w:szCs w:val="22"/>
        </w:rPr>
        <w:t>by</w:t>
      </w:r>
      <w:r w:rsidRPr="001750AA">
        <w:rPr>
          <w:rFonts w:ascii="Arial" w:eastAsiaTheme="minorHAnsi" w:hAnsi="Arial" w:cs="Arial"/>
          <w:sz w:val="22"/>
          <w:szCs w:val="22"/>
        </w:rPr>
        <w:t xml:space="preserve"> the Board </w:t>
      </w:r>
      <w:r w:rsidR="009B4F1A">
        <w:rPr>
          <w:rFonts w:ascii="Arial" w:eastAsiaTheme="minorHAnsi" w:hAnsi="Arial" w:cs="Arial"/>
          <w:sz w:val="22"/>
          <w:szCs w:val="22"/>
        </w:rPr>
        <w:t xml:space="preserve">of Commissioners </w:t>
      </w:r>
      <w:r w:rsidR="000237F7">
        <w:rPr>
          <w:rFonts w:ascii="Arial" w:eastAsiaTheme="minorHAnsi" w:hAnsi="Arial" w:cs="Arial"/>
          <w:sz w:val="22"/>
          <w:szCs w:val="22"/>
        </w:rPr>
        <w:t xml:space="preserve">by </w:t>
      </w:r>
      <w:r w:rsidR="00673F5B">
        <w:rPr>
          <w:rFonts w:ascii="Arial" w:eastAsiaTheme="minorHAnsi" w:hAnsi="Arial" w:cs="Arial"/>
          <w:sz w:val="22"/>
          <w:szCs w:val="22"/>
        </w:rPr>
        <w:t>mid-February</w:t>
      </w:r>
      <w:r w:rsidRPr="001750AA">
        <w:rPr>
          <w:rFonts w:ascii="Arial" w:eastAsiaTheme="minorHAnsi" w:hAnsi="Arial" w:cs="Arial"/>
          <w:sz w:val="22"/>
          <w:szCs w:val="22"/>
        </w:rPr>
        <w:t>.</w:t>
      </w:r>
    </w:p>
    <w:p w14:paraId="69CE8873" w14:textId="4DFBDEFC" w:rsidR="000D381E" w:rsidRDefault="001750AA" w:rsidP="001750AA">
      <w:pPr>
        <w:widowControl/>
        <w:spacing w:after="200" w:line="276" w:lineRule="auto"/>
        <w:jc w:val="both"/>
        <w:rPr>
          <w:rFonts w:ascii="Arial" w:eastAsiaTheme="minorHAnsi" w:hAnsi="Arial" w:cs="Arial"/>
          <w:sz w:val="22"/>
          <w:szCs w:val="22"/>
        </w:rPr>
      </w:pPr>
      <w:r w:rsidRPr="001750AA">
        <w:rPr>
          <w:rFonts w:ascii="Arial" w:eastAsiaTheme="minorHAnsi" w:hAnsi="Arial" w:cs="Arial"/>
          <w:sz w:val="22"/>
          <w:szCs w:val="22"/>
        </w:rPr>
        <w:t xml:space="preserve">An interested party may inquire or question any portions of the </w:t>
      </w:r>
      <w:proofErr w:type="gramStart"/>
      <w:r w:rsidRPr="001750AA">
        <w:rPr>
          <w:rFonts w:ascii="Arial" w:eastAsiaTheme="minorHAnsi" w:hAnsi="Arial" w:cs="Arial"/>
          <w:sz w:val="22"/>
          <w:szCs w:val="22"/>
        </w:rPr>
        <w:t>RF</w:t>
      </w:r>
      <w:r w:rsidR="000F50F6">
        <w:rPr>
          <w:rFonts w:ascii="Arial" w:eastAsiaTheme="minorHAnsi" w:hAnsi="Arial" w:cs="Arial"/>
          <w:sz w:val="22"/>
          <w:szCs w:val="22"/>
        </w:rPr>
        <w:t>P</w:t>
      </w:r>
      <w:proofErr w:type="gramEnd"/>
      <w:r w:rsidRPr="001750AA">
        <w:rPr>
          <w:rFonts w:ascii="Arial" w:eastAsiaTheme="minorHAnsi" w:hAnsi="Arial" w:cs="Arial"/>
          <w:sz w:val="22"/>
          <w:szCs w:val="22"/>
        </w:rPr>
        <w:t xml:space="preserve"> or any part of the information contained therein, by submitting, in writing to</w:t>
      </w:r>
      <w:r w:rsidR="000237F7">
        <w:rPr>
          <w:rFonts w:ascii="Arial" w:eastAsiaTheme="minorHAnsi" w:hAnsi="Arial" w:cs="Arial"/>
          <w:sz w:val="22"/>
          <w:szCs w:val="22"/>
        </w:rPr>
        <w:t xml:space="preserve"> Doug Lockard</w:t>
      </w:r>
      <w:r w:rsidRPr="001750AA">
        <w:rPr>
          <w:rFonts w:ascii="Arial" w:eastAsiaTheme="minorHAnsi" w:hAnsi="Arial" w:cs="Arial"/>
          <w:sz w:val="22"/>
          <w:szCs w:val="22"/>
        </w:rPr>
        <w:t xml:space="preserve"> by </w:t>
      </w:r>
      <w:r w:rsidR="00053DD9">
        <w:rPr>
          <w:rFonts w:ascii="Arial" w:eastAsiaTheme="minorHAnsi" w:hAnsi="Arial" w:cs="Arial"/>
          <w:sz w:val="22"/>
          <w:szCs w:val="22"/>
        </w:rPr>
        <w:t>email</w:t>
      </w:r>
      <w:r w:rsidRPr="001750AA">
        <w:rPr>
          <w:rFonts w:ascii="Arial" w:eastAsiaTheme="minorHAnsi" w:hAnsi="Arial" w:cs="Arial"/>
          <w:sz w:val="22"/>
          <w:szCs w:val="22"/>
        </w:rPr>
        <w:t xml:space="preserve">, </w:t>
      </w:r>
      <w:r w:rsidR="002860EF">
        <w:rPr>
          <w:rFonts w:ascii="Arial" w:eastAsiaTheme="minorHAnsi" w:hAnsi="Arial" w:cs="Arial"/>
          <w:sz w:val="22"/>
          <w:szCs w:val="22"/>
        </w:rPr>
        <w:t>no later than 7 days prior</w:t>
      </w:r>
      <w:r w:rsidRPr="001750AA">
        <w:rPr>
          <w:rFonts w:ascii="Arial" w:eastAsiaTheme="minorHAnsi" w:hAnsi="Arial" w:cs="Arial"/>
          <w:sz w:val="22"/>
          <w:szCs w:val="22"/>
        </w:rPr>
        <w:t xml:space="preserve"> to the proposal submission deadline, with a complete and specific explanation as to what the responding party is requiring for clarification.  </w:t>
      </w:r>
    </w:p>
    <w:p w14:paraId="28463E79" w14:textId="72674DEE" w:rsidR="002411B1" w:rsidRDefault="002411B1" w:rsidP="001750AA">
      <w:pPr>
        <w:widowControl/>
        <w:spacing w:after="200" w:line="276" w:lineRule="auto"/>
        <w:jc w:val="both"/>
        <w:rPr>
          <w:rFonts w:ascii="Arial" w:eastAsiaTheme="minorHAnsi" w:hAnsi="Arial" w:cs="Arial"/>
          <w:sz w:val="22"/>
          <w:szCs w:val="22"/>
        </w:rPr>
      </w:pPr>
      <w:r>
        <w:rPr>
          <w:rFonts w:ascii="Arial" w:eastAsiaTheme="minorHAnsi" w:hAnsi="Arial" w:cs="Arial"/>
          <w:sz w:val="22"/>
          <w:szCs w:val="22"/>
        </w:rPr>
        <w:t xml:space="preserve">Respondents shall complete and provide, within its proposal, all forms provided within this request for proposal. </w:t>
      </w:r>
      <w:r w:rsidR="00C126DB">
        <w:rPr>
          <w:rFonts w:ascii="Arial" w:eastAsiaTheme="minorHAnsi" w:hAnsi="Arial" w:cs="Arial"/>
          <w:sz w:val="22"/>
          <w:szCs w:val="22"/>
        </w:rPr>
        <w:t>(Fee schedule and Exhibit C: Company Profile</w:t>
      </w:r>
      <w:r w:rsidR="005B7FAA">
        <w:rPr>
          <w:rFonts w:ascii="Arial" w:eastAsiaTheme="minorHAnsi" w:hAnsi="Arial" w:cs="Arial"/>
          <w:sz w:val="22"/>
          <w:szCs w:val="22"/>
        </w:rPr>
        <w:t>, biography, and certification.</w:t>
      </w:r>
      <w:r w:rsidR="00C126DB">
        <w:rPr>
          <w:rFonts w:ascii="Arial" w:eastAsiaTheme="minorHAnsi" w:hAnsi="Arial" w:cs="Arial"/>
          <w:sz w:val="22"/>
          <w:szCs w:val="22"/>
        </w:rPr>
        <w:t xml:space="preserve">) </w:t>
      </w:r>
    </w:p>
    <w:p w14:paraId="60E7AAA2" w14:textId="5C9460E7" w:rsidR="00C126DB" w:rsidRDefault="00C126DB" w:rsidP="001750AA">
      <w:pPr>
        <w:widowControl/>
        <w:spacing w:after="200" w:line="276" w:lineRule="auto"/>
        <w:jc w:val="both"/>
        <w:rPr>
          <w:rFonts w:ascii="Arial" w:eastAsiaTheme="minorHAnsi" w:hAnsi="Arial" w:cs="Arial"/>
          <w:sz w:val="22"/>
          <w:szCs w:val="22"/>
        </w:rPr>
      </w:pPr>
      <w:r>
        <w:rPr>
          <w:rFonts w:ascii="Arial" w:eastAsiaTheme="minorHAnsi" w:hAnsi="Arial" w:cs="Arial"/>
          <w:sz w:val="22"/>
          <w:szCs w:val="22"/>
        </w:rPr>
        <w:t xml:space="preserve">It will be the responsibility of the respondent to submit their proposal in a concise manner, presentable </w:t>
      </w:r>
      <w:r w:rsidR="005B7FAA">
        <w:rPr>
          <w:rFonts w:ascii="Arial" w:eastAsiaTheme="minorHAnsi" w:hAnsi="Arial" w:cs="Arial"/>
          <w:sz w:val="22"/>
          <w:szCs w:val="22"/>
        </w:rPr>
        <w:t>to</w:t>
      </w:r>
      <w:r>
        <w:rPr>
          <w:rFonts w:ascii="Arial" w:eastAsiaTheme="minorHAnsi" w:hAnsi="Arial" w:cs="Arial"/>
          <w:sz w:val="22"/>
          <w:szCs w:val="22"/>
        </w:rPr>
        <w:t xml:space="preserve"> the agency’s board of directors for evaluation. It is solely the responsibility of the respondent to ensure the submittal is legible, easy to follow and non-repetitive. </w:t>
      </w:r>
    </w:p>
    <w:p w14:paraId="4AA34E16" w14:textId="04B05925" w:rsidR="002411B1" w:rsidRDefault="002411B1" w:rsidP="001750AA">
      <w:pPr>
        <w:widowControl/>
        <w:spacing w:after="200" w:line="276" w:lineRule="auto"/>
        <w:jc w:val="both"/>
        <w:rPr>
          <w:rFonts w:ascii="Arial" w:eastAsiaTheme="minorHAnsi" w:hAnsi="Arial" w:cs="Arial"/>
          <w:sz w:val="22"/>
          <w:szCs w:val="22"/>
        </w:rPr>
      </w:pPr>
    </w:p>
    <w:p w14:paraId="2D13C318" w14:textId="77777777" w:rsidR="00673F5B" w:rsidRDefault="00673F5B" w:rsidP="001750AA">
      <w:pPr>
        <w:widowControl/>
        <w:spacing w:after="200" w:line="276" w:lineRule="auto"/>
        <w:jc w:val="both"/>
        <w:rPr>
          <w:rFonts w:ascii="Arial" w:eastAsiaTheme="minorHAnsi" w:hAnsi="Arial" w:cs="Arial"/>
          <w:sz w:val="22"/>
          <w:szCs w:val="22"/>
        </w:rPr>
      </w:pPr>
    </w:p>
    <w:p w14:paraId="5549F53F" w14:textId="77777777" w:rsidR="00673F5B" w:rsidRDefault="00673F5B" w:rsidP="001750AA">
      <w:pPr>
        <w:widowControl/>
        <w:spacing w:after="200" w:line="276" w:lineRule="auto"/>
        <w:jc w:val="both"/>
        <w:rPr>
          <w:rFonts w:ascii="Arial" w:eastAsiaTheme="minorHAnsi" w:hAnsi="Arial" w:cs="Arial"/>
          <w:sz w:val="22"/>
          <w:szCs w:val="22"/>
        </w:rPr>
      </w:pPr>
    </w:p>
    <w:p w14:paraId="5F93C853" w14:textId="77777777" w:rsidR="00673F5B" w:rsidRDefault="00673F5B" w:rsidP="001750AA">
      <w:pPr>
        <w:widowControl/>
        <w:spacing w:after="200" w:line="276" w:lineRule="auto"/>
        <w:jc w:val="both"/>
        <w:rPr>
          <w:rFonts w:ascii="Arial" w:eastAsiaTheme="minorHAnsi" w:hAnsi="Arial" w:cs="Arial"/>
          <w:sz w:val="22"/>
          <w:szCs w:val="22"/>
        </w:rPr>
      </w:pPr>
    </w:p>
    <w:p w14:paraId="5053517A" w14:textId="77777777" w:rsidR="002411B1" w:rsidRDefault="002411B1" w:rsidP="00A25AD7">
      <w:pPr>
        <w:widowControl/>
        <w:spacing w:line="276" w:lineRule="auto"/>
        <w:jc w:val="both"/>
        <w:rPr>
          <w:rFonts w:ascii="Arial" w:eastAsiaTheme="minorHAnsi" w:hAnsi="Arial" w:cs="Arial"/>
          <w:sz w:val="22"/>
          <w:szCs w:val="22"/>
        </w:rPr>
      </w:pPr>
    </w:p>
    <w:p w14:paraId="66590C90" w14:textId="77777777" w:rsidR="00C126DB" w:rsidRDefault="00C126DB" w:rsidP="00A25AD7">
      <w:pPr>
        <w:widowControl/>
        <w:spacing w:line="276" w:lineRule="auto"/>
        <w:jc w:val="both"/>
        <w:rPr>
          <w:rFonts w:ascii="Arial" w:eastAsiaTheme="minorHAnsi" w:hAnsi="Arial" w:cs="Arial"/>
          <w:b/>
          <w:sz w:val="22"/>
          <w:szCs w:val="22"/>
        </w:rPr>
      </w:pPr>
    </w:p>
    <w:p w14:paraId="33558E54" w14:textId="48932731" w:rsidR="001750AA" w:rsidRPr="001750AA" w:rsidRDefault="00673F5B" w:rsidP="00A25AD7">
      <w:pPr>
        <w:widowControl/>
        <w:spacing w:line="276" w:lineRule="auto"/>
        <w:jc w:val="both"/>
        <w:rPr>
          <w:rFonts w:ascii="Arial" w:eastAsiaTheme="minorHAnsi" w:hAnsi="Arial" w:cs="Arial"/>
          <w:b/>
          <w:sz w:val="22"/>
          <w:szCs w:val="22"/>
        </w:rPr>
      </w:pPr>
      <w:r>
        <w:rPr>
          <w:rFonts w:ascii="Arial" w:eastAsiaTheme="minorHAnsi" w:hAnsi="Arial" w:cs="Arial"/>
          <w:b/>
          <w:sz w:val="22"/>
          <w:szCs w:val="22"/>
        </w:rPr>
        <w:t xml:space="preserve">CONSTRUCTION MANAGEMENT FEES AND </w:t>
      </w:r>
      <w:r w:rsidR="001750AA" w:rsidRPr="001750AA">
        <w:rPr>
          <w:rFonts w:ascii="Arial" w:eastAsiaTheme="minorHAnsi" w:hAnsi="Arial" w:cs="Arial"/>
          <w:b/>
          <w:sz w:val="22"/>
          <w:szCs w:val="22"/>
        </w:rPr>
        <w:t xml:space="preserve">PRECONSTRUCTION FEE </w:t>
      </w:r>
      <w:r>
        <w:rPr>
          <w:rFonts w:ascii="Arial" w:eastAsiaTheme="minorHAnsi" w:hAnsi="Arial" w:cs="Arial"/>
          <w:b/>
          <w:sz w:val="22"/>
          <w:szCs w:val="22"/>
        </w:rPr>
        <w:t>WORKSHEET</w:t>
      </w:r>
      <w:r w:rsidR="001750AA" w:rsidRPr="001750AA">
        <w:rPr>
          <w:rFonts w:ascii="Arial" w:eastAsiaTheme="minorHAnsi" w:hAnsi="Arial" w:cs="Arial"/>
          <w:b/>
          <w:sz w:val="22"/>
          <w:szCs w:val="22"/>
        </w:rPr>
        <w:t xml:space="preserve">.  </w:t>
      </w:r>
    </w:p>
    <w:p w14:paraId="7441EB3A" w14:textId="77777777" w:rsidR="001750AA" w:rsidRPr="001750AA" w:rsidRDefault="001750AA" w:rsidP="001750AA">
      <w:pPr>
        <w:widowControl/>
        <w:spacing w:after="200" w:line="276" w:lineRule="auto"/>
        <w:jc w:val="both"/>
        <w:rPr>
          <w:rFonts w:ascii="Arial" w:eastAsiaTheme="minorHAnsi" w:hAnsi="Arial" w:cs="Arial"/>
          <w:sz w:val="22"/>
          <w:szCs w:val="22"/>
        </w:rPr>
      </w:pPr>
      <w:r w:rsidRPr="001750AA">
        <w:rPr>
          <w:rFonts w:ascii="Arial" w:eastAsiaTheme="minorHAnsi" w:hAnsi="Arial" w:cs="Arial"/>
          <w:sz w:val="22"/>
          <w:szCs w:val="22"/>
        </w:rPr>
        <w:t>An Interested party is asked to provide the follo</w:t>
      </w:r>
      <w:r w:rsidR="000D381E">
        <w:rPr>
          <w:rFonts w:ascii="Arial" w:eastAsiaTheme="minorHAnsi" w:hAnsi="Arial" w:cs="Arial"/>
          <w:sz w:val="22"/>
          <w:szCs w:val="22"/>
        </w:rPr>
        <w:t>wing information regarding fees:</w:t>
      </w:r>
    </w:p>
    <w:p w14:paraId="1FEA118C" w14:textId="77777777" w:rsidR="001750AA" w:rsidRDefault="001750AA" w:rsidP="000D381E">
      <w:pPr>
        <w:widowControl/>
        <w:spacing w:after="200" w:line="276" w:lineRule="auto"/>
        <w:ind w:left="360" w:hanging="360"/>
        <w:jc w:val="both"/>
        <w:rPr>
          <w:rFonts w:ascii="Arial" w:eastAsiaTheme="minorHAnsi" w:hAnsi="Arial" w:cs="Arial"/>
          <w:sz w:val="22"/>
          <w:szCs w:val="22"/>
        </w:rPr>
      </w:pPr>
      <w:r w:rsidRPr="001750AA">
        <w:rPr>
          <w:rFonts w:ascii="Arial" w:eastAsiaTheme="minorHAnsi" w:hAnsi="Arial" w:cs="Arial"/>
          <w:sz w:val="22"/>
          <w:szCs w:val="22"/>
        </w:rPr>
        <w:t>1</w:t>
      </w:r>
      <w:r w:rsidR="000D381E">
        <w:rPr>
          <w:rFonts w:ascii="Arial" w:eastAsiaTheme="minorHAnsi" w:hAnsi="Arial" w:cs="Arial"/>
          <w:sz w:val="22"/>
          <w:szCs w:val="22"/>
        </w:rPr>
        <w:t>.</w:t>
      </w:r>
      <w:r w:rsidRPr="001750AA">
        <w:rPr>
          <w:rFonts w:ascii="Arial" w:eastAsiaTheme="minorHAnsi" w:hAnsi="Arial" w:cs="Arial"/>
          <w:sz w:val="22"/>
          <w:szCs w:val="22"/>
        </w:rPr>
        <w:tab/>
        <w:t>The NOT-TO-EXCEED GENERAL CONDITIONS, OVERHEAD AND PROFIT COSTS: The responding party shall identify a General Conditions not-to-exceed percentage and amount as defined by Uniform General Conditions for the project.</w:t>
      </w:r>
    </w:p>
    <w:tbl>
      <w:tblPr>
        <w:tblStyle w:val="TableGrid"/>
        <w:tblW w:w="0" w:type="auto"/>
        <w:jc w:val="center"/>
        <w:tblLook w:val="04A0" w:firstRow="1" w:lastRow="0" w:firstColumn="1" w:lastColumn="0" w:noHBand="0" w:noVBand="1"/>
      </w:tblPr>
      <w:tblGrid>
        <w:gridCol w:w="5038"/>
        <w:gridCol w:w="5032"/>
      </w:tblGrid>
      <w:tr w:rsidR="00D37457" w14:paraId="3C399091" w14:textId="77777777" w:rsidTr="00F728C0">
        <w:trPr>
          <w:jc w:val="center"/>
        </w:trPr>
        <w:tc>
          <w:tcPr>
            <w:tcW w:w="5148" w:type="dxa"/>
            <w:shd w:val="clear" w:color="auto" w:fill="BFBFBF" w:themeFill="background1" w:themeFillShade="BF"/>
            <w:vAlign w:val="center"/>
          </w:tcPr>
          <w:p w14:paraId="71AFFCE6" w14:textId="77777777" w:rsidR="00D37457" w:rsidRDefault="00D37457" w:rsidP="00D37457">
            <w:pPr>
              <w:widowControl/>
              <w:spacing w:line="276" w:lineRule="auto"/>
              <w:jc w:val="center"/>
              <w:rPr>
                <w:rFonts w:ascii="Arial" w:eastAsiaTheme="minorHAnsi" w:hAnsi="Arial" w:cs="Arial"/>
                <w:sz w:val="22"/>
                <w:szCs w:val="22"/>
              </w:rPr>
            </w:pPr>
            <w:r>
              <w:rPr>
                <w:rFonts w:ascii="Arial" w:eastAsiaTheme="minorHAnsi" w:hAnsi="Arial" w:cs="Arial"/>
                <w:sz w:val="22"/>
                <w:szCs w:val="22"/>
              </w:rPr>
              <w:t>Item</w:t>
            </w:r>
          </w:p>
        </w:tc>
        <w:tc>
          <w:tcPr>
            <w:tcW w:w="5148" w:type="dxa"/>
            <w:shd w:val="clear" w:color="auto" w:fill="BFBFBF" w:themeFill="background1" w:themeFillShade="BF"/>
            <w:vAlign w:val="center"/>
          </w:tcPr>
          <w:p w14:paraId="078609FB" w14:textId="77777777" w:rsidR="00D37457" w:rsidRDefault="00D37457" w:rsidP="00D37457">
            <w:pPr>
              <w:widowControl/>
              <w:spacing w:line="276" w:lineRule="auto"/>
              <w:jc w:val="center"/>
              <w:rPr>
                <w:rFonts w:ascii="Arial" w:eastAsiaTheme="minorHAnsi" w:hAnsi="Arial" w:cs="Arial"/>
                <w:sz w:val="22"/>
                <w:szCs w:val="22"/>
              </w:rPr>
            </w:pPr>
            <w:r>
              <w:rPr>
                <w:rFonts w:ascii="Arial" w:eastAsiaTheme="minorHAnsi" w:hAnsi="Arial" w:cs="Arial"/>
                <w:sz w:val="22"/>
                <w:szCs w:val="22"/>
              </w:rPr>
              <w:t>Percentage Fee</w:t>
            </w:r>
          </w:p>
        </w:tc>
      </w:tr>
      <w:tr w:rsidR="00D37457" w14:paraId="663EE21C" w14:textId="77777777" w:rsidTr="00F728C0">
        <w:trPr>
          <w:jc w:val="center"/>
        </w:trPr>
        <w:tc>
          <w:tcPr>
            <w:tcW w:w="5148" w:type="dxa"/>
          </w:tcPr>
          <w:p w14:paraId="076BCEDD" w14:textId="77777777" w:rsidR="00D37457" w:rsidRDefault="00D37457" w:rsidP="00D37457">
            <w:pPr>
              <w:widowControl/>
              <w:spacing w:line="276" w:lineRule="auto"/>
              <w:jc w:val="both"/>
              <w:rPr>
                <w:rFonts w:ascii="Arial" w:eastAsiaTheme="minorHAnsi" w:hAnsi="Arial" w:cs="Arial"/>
                <w:sz w:val="22"/>
                <w:szCs w:val="22"/>
              </w:rPr>
            </w:pPr>
            <w:r w:rsidRPr="00D37457">
              <w:rPr>
                <w:rFonts w:ascii="Arial" w:eastAsiaTheme="minorHAnsi" w:hAnsi="Arial" w:cs="Arial"/>
                <w:sz w:val="22"/>
                <w:szCs w:val="22"/>
              </w:rPr>
              <w:t xml:space="preserve">Respondent’s General Conditions Percentage  </w:t>
            </w:r>
          </w:p>
        </w:tc>
        <w:tc>
          <w:tcPr>
            <w:tcW w:w="5148" w:type="dxa"/>
            <w:vAlign w:val="center"/>
          </w:tcPr>
          <w:p w14:paraId="4DEBB300" w14:textId="77777777" w:rsidR="00D37457" w:rsidRDefault="00D37457" w:rsidP="00D37457">
            <w:pPr>
              <w:widowControl/>
              <w:spacing w:line="276" w:lineRule="auto"/>
              <w:jc w:val="right"/>
              <w:rPr>
                <w:rFonts w:ascii="Arial" w:eastAsiaTheme="minorHAnsi" w:hAnsi="Arial" w:cs="Arial"/>
                <w:sz w:val="22"/>
                <w:szCs w:val="22"/>
              </w:rPr>
            </w:pPr>
            <w:r>
              <w:rPr>
                <w:rFonts w:ascii="Arial" w:eastAsiaTheme="minorHAnsi" w:hAnsi="Arial" w:cs="Arial"/>
                <w:sz w:val="22"/>
                <w:szCs w:val="22"/>
              </w:rPr>
              <w:t>%</w:t>
            </w:r>
          </w:p>
        </w:tc>
      </w:tr>
      <w:tr w:rsidR="00D37457" w14:paraId="1255EB40" w14:textId="77777777" w:rsidTr="00F728C0">
        <w:trPr>
          <w:jc w:val="center"/>
        </w:trPr>
        <w:tc>
          <w:tcPr>
            <w:tcW w:w="5148" w:type="dxa"/>
          </w:tcPr>
          <w:p w14:paraId="15754795" w14:textId="77777777" w:rsidR="00D37457" w:rsidRDefault="00D37457" w:rsidP="00D37457">
            <w:pPr>
              <w:widowControl/>
              <w:spacing w:line="276" w:lineRule="auto"/>
              <w:jc w:val="both"/>
              <w:rPr>
                <w:rFonts w:ascii="Arial" w:eastAsiaTheme="minorHAnsi" w:hAnsi="Arial" w:cs="Arial"/>
                <w:sz w:val="22"/>
                <w:szCs w:val="22"/>
              </w:rPr>
            </w:pPr>
            <w:r w:rsidRPr="00D37457">
              <w:rPr>
                <w:rFonts w:ascii="Arial" w:eastAsiaTheme="minorHAnsi" w:hAnsi="Arial" w:cs="Arial"/>
                <w:sz w:val="22"/>
                <w:szCs w:val="22"/>
              </w:rPr>
              <w:t xml:space="preserve">Respondent’s Overhead Percentage  </w:t>
            </w:r>
          </w:p>
        </w:tc>
        <w:tc>
          <w:tcPr>
            <w:tcW w:w="5148" w:type="dxa"/>
            <w:vAlign w:val="center"/>
          </w:tcPr>
          <w:p w14:paraId="4F47D8D3" w14:textId="77777777" w:rsidR="00D37457" w:rsidRDefault="00D37457" w:rsidP="00D37457">
            <w:pPr>
              <w:widowControl/>
              <w:spacing w:line="276" w:lineRule="auto"/>
              <w:jc w:val="right"/>
              <w:rPr>
                <w:rFonts w:ascii="Arial" w:eastAsiaTheme="minorHAnsi" w:hAnsi="Arial" w:cs="Arial"/>
                <w:sz w:val="22"/>
                <w:szCs w:val="22"/>
              </w:rPr>
            </w:pPr>
            <w:r>
              <w:rPr>
                <w:rFonts w:ascii="Arial" w:eastAsiaTheme="minorHAnsi" w:hAnsi="Arial" w:cs="Arial"/>
                <w:sz w:val="22"/>
                <w:szCs w:val="22"/>
              </w:rPr>
              <w:t>%</w:t>
            </w:r>
          </w:p>
        </w:tc>
      </w:tr>
      <w:tr w:rsidR="00D37457" w14:paraId="0EB96FDF" w14:textId="77777777" w:rsidTr="00F728C0">
        <w:trPr>
          <w:jc w:val="center"/>
        </w:trPr>
        <w:tc>
          <w:tcPr>
            <w:tcW w:w="5148" w:type="dxa"/>
          </w:tcPr>
          <w:p w14:paraId="052EAC81" w14:textId="77777777" w:rsidR="00D37457" w:rsidRDefault="00D37457" w:rsidP="00D37457">
            <w:pPr>
              <w:widowControl/>
              <w:spacing w:line="276" w:lineRule="auto"/>
              <w:jc w:val="both"/>
              <w:rPr>
                <w:rFonts w:ascii="Arial" w:eastAsiaTheme="minorHAnsi" w:hAnsi="Arial" w:cs="Arial"/>
                <w:sz w:val="22"/>
                <w:szCs w:val="22"/>
              </w:rPr>
            </w:pPr>
            <w:r w:rsidRPr="00D37457">
              <w:rPr>
                <w:rFonts w:ascii="Arial" w:eastAsiaTheme="minorHAnsi" w:hAnsi="Arial" w:cs="Arial"/>
                <w:sz w:val="22"/>
                <w:szCs w:val="22"/>
              </w:rPr>
              <w:t>Respondent’s Profit Percentage</w:t>
            </w:r>
          </w:p>
        </w:tc>
        <w:tc>
          <w:tcPr>
            <w:tcW w:w="5148" w:type="dxa"/>
            <w:vAlign w:val="center"/>
          </w:tcPr>
          <w:p w14:paraId="6A9C7174" w14:textId="77777777" w:rsidR="00D37457" w:rsidRDefault="00D37457" w:rsidP="00D37457">
            <w:pPr>
              <w:widowControl/>
              <w:spacing w:line="276" w:lineRule="auto"/>
              <w:jc w:val="right"/>
              <w:rPr>
                <w:rFonts w:ascii="Arial" w:eastAsiaTheme="minorHAnsi" w:hAnsi="Arial" w:cs="Arial"/>
                <w:sz w:val="22"/>
                <w:szCs w:val="22"/>
              </w:rPr>
            </w:pPr>
            <w:r>
              <w:rPr>
                <w:rFonts w:ascii="Arial" w:eastAsiaTheme="minorHAnsi" w:hAnsi="Arial" w:cs="Arial"/>
                <w:sz w:val="22"/>
                <w:szCs w:val="22"/>
              </w:rPr>
              <w:t>%</w:t>
            </w:r>
          </w:p>
        </w:tc>
      </w:tr>
    </w:tbl>
    <w:p w14:paraId="7B0573BB" w14:textId="77777777" w:rsidR="00D37457" w:rsidRPr="001750AA" w:rsidRDefault="00D37457" w:rsidP="00D37457">
      <w:pPr>
        <w:widowControl/>
        <w:spacing w:line="276" w:lineRule="auto"/>
        <w:ind w:left="720" w:hanging="720"/>
        <w:jc w:val="both"/>
        <w:rPr>
          <w:rFonts w:ascii="Arial" w:eastAsiaTheme="minorHAnsi" w:hAnsi="Arial" w:cs="Arial"/>
          <w:sz w:val="22"/>
          <w:szCs w:val="22"/>
        </w:rPr>
      </w:pPr>
    </w:p>
    <w:p w14:paraId="7B6759BC" w14:textId="663793EF" w:rsidR="001750AA" w:rsidRDefault="000D381E" w:rsidP="00D37457">
      <w:pPr>
        <w:widowControl/>
        <w:spacing w:line="276" w:lineRule="auto"/>
        <w:ind w:left="720" w:hanging="720"/>
        <w:jc w:val="both"/>
        <w:rPr>
          <w:rFonts w:ascii="Arial" w:eastAsiaTheme="minorHAnsi" w:hAnsi="Arial" w:cs="Arial"/>
          <w:sz w:val="22"/>
          <w:szCs w:val="22"/>
        </w:rPr>
      </w:pPr>
      <w:r>
        <w:rPr>
          <w:rFonts w:ascii="Arial" w:eastAsiaTheme="minorHAnsi" w:hAnsi="Arial" w:cs="Arial"/>
          <w:sz w:val="22"/>
          <w:szCs w:val="22"/>
        </w:rPr>
        <w:t>2</w:t>
      </w:r>
      <w:r w:rsidR="001750AA" w:rsidRPr="001750AA">
        <w:rPr>
          <w:rFonts w:ascii="Arial" w:eastAsiaTheme="minorHAnsi" w:hAnsi="Arial" w:cs="Arial"/>
          <w:sz w:val="22"/>
          <w:szCs w:val="22"/>
        </w:rPr>
        <w:t>.</w:t>
      </w:r>
      <w:r w:rsidR="001750AA" w:rsidRPr="001750AA">
        <w:rPr>
          <w:rFonts w:ascii="Arial" w:eastAsiaTheme="minorHAnsi" w:hAnsi="Arial" w:cs="Arial"/>
          <w:sz w:val="22"/>
          <w:szCs w:val="22"/>
        </w:rPr>
        <w:tab/>
        <w:t>Based on an estimated Total Hard Cost of $</w:t>
      </w:r>
      <w:r w:rsidR="00673F5B">
        <w:rPr>
          <w:rFonts w:ascii="Arial" w:eastAsiaTheme="minorHAnsi" w:hAnsi="Arial" w:cs="Arial"/>
          <w:sz w:val="22"/>
          <w:szCs w:val="22"/>
        </w:rPr>
        <w:t>2</w:t>
      </w:r>
      <w:r w:rsidR="001750AA" w:rsidRPr="001750AA">
        <w:rPr>
          <w:rFonts w:ascii="Arial" w:eastAsiaTheme="minorHAnsi" w:hAnsi="Arial" w:cs="Arial"/>
          <w:sz w:val="22"/>
          <w:szCs w:val="22"/>
        </w:rPr>
        <w:t>M for the project, the responding party shall identify the estimated costs of all bonds and insurance for the Project as listed below:</w:t>
      </w:r>
    </w:p>
    <w:p w14:paraId="46EA8120" w14:textId="77777777" w:rsidR="000D381E" w:rsidRPr="001750AA" w:rsidRDefault="000D381E" w:rsidP="00D37457">
      <w:pPr>
        <w:widowControl/>
        <w:spacing w:line="276" w:lineRule="auto"/>
        <w:ind w:left="720" w:hanging="720"/>
        <w:jc w:val="both"/>
        <w:rPr>
          <w:rFonts w:ascii="Arial" w:eastAsiaTheme="minorHAnsi" w:hAnsi="Arial" w:cs="Arial"/>
          <w:sz w:val="22"/>
          <w:szCs w:val="22"/>
        </w:rPr>
      </w:pPr>
    </w:p>
    <w:tbl>
      <w:tblPr>
        <w:tblStyle w:val="TableGrid"/>
        <w:tblW w:w="0" w:type="auto"/>
        <w:tblLook w:val="04A0" w:firstRow="1" w:lastRow="0" w:firstColumn="1" w:lastColumn="0" w:noHBand="0" w:noVBand="1"/>
      </w:tblPr>
      <w:tblGrid>
        <w:gridCol w:w="5047"/>
        <w:gridCol w:w="5023"/>
      </w:tblGrid>
      <w:tr w:rsidR="00D37457" w14:paraId="767D05DD" w14:textId="77777777" w:rsidTr="00D37457">
        <w:tc>
          <w:tcPr>
            <w:tcW w:w="5148" w:type="dxa"/>
            <w:shd w:val="clear" w:color="auto" w:fill="BFBFBF" w:themeFill="background1" w:themeFillShade="BF"/>
            <w:vAlign w:val="center"/>
          </w:tcPr>
          <w:p w14:paraId="2D687DF8" w14:textId="77777777" w:rsidR="00D37457" w:rsidRDefault="00D37457" w:rsidP="00D37457">
            <w:pPr>
              <w:widowControl/>
              <w:spacing w:line="276" w:lineRule="auto"/>
              <w:jc w:val="center"/>
              <w:rPr>
                <w:rFonts w:ascii="Arial" w:eastAsiaTheme="minorHAnsi" w:hAnsi="Arial" w:cs="Arial"/>
                <w:sz w:val="22"/>
                <w:szCs w:val="22"/>
              </w:rPr>
            </w:pPr>
            <w:r>
              <w:rPr>
                <w:rFonts w:ascii="Arial" w:eastAsiaTheme="minorHAnsi" w:hAnsi="Arial" w:cs="Arial"/>
                <w:sz w:val="22"/>
                <w:szCs w:val="22"/>
              </w:rPr>
              <w:t>Item</w:t>
            </w:r>
          </w:p>
        </w:tc>
        <w:tc>
          <w:tcPr>
            <w:tcW w:w="5148" w:type="dxa"/>
            <w:shd w:val="clear" w:color="auto" w:fill="BFBFBF" w:themeFill="background1" w:themeFillShade="BF"/>
            <w:vAlign w:val="center"/>
          </w:tcPr>
          <w:p w14:paraId="1CB568AA" w14:textId="77777777" w:rsidR="00D37457" w:rsidRDefault="00D37457" w:rsidP="00D37457">
            <w:pPr>
              <w:widowControl/>
              <w:spacing w:line="276" w:lineRule="auto"/>
              <w:jc w:val="center"/>
              <w:rPr>
                <w:rFonts w:ascii="Arial" w:eastAsiaTheme="minorHAnsi" w:hAnsi="Arial" w:cs="Arial"/>
                <w:sz w:val="22"/>
                <w:szCs w:val="22"/>
              </w:rPr>
            </w:pPr>
            <w:r>
              <w:rPr>
                <w:rFonts w:ascii="Arial" w:eastAsiaTheme="minorHAnsi" w:hAnsi="Arial" w:cs="Arial"/>
                <w:sz w:val="22"/>
                <w:szCs w:val="22"/>
              </w:rPr>
              <w:t>Fee</w:t>
            </w:r>
          </w:p>
        </w:tc>
      </w:tr>
      <w:tr w:rsidR="00D37457" w14:paraId="12D672CA" w14:textId="77777777" w:rsidTr="00D37457">
        <w:tc>
          <w:tcPr>
            <w:tcW w:w="5148" w:type="dxa"/>
            <w:vAlign w:val="center"/>
          </w:tcPr>
          <w:p w14:paraId="3556F3C2" w14:textId="77777777" w:rsidR="00D37457" w:rsidRDefault="00D37457" w:rsidP="00D37457">
            <w:pPr>
              <w:widowControl/>
              <w:spacing w:line="276" w:lineRule="auto"/>
              <w:jc w:val="center"/>
              <w:rPr>
                <w:rFonts w:ascii="Arial" w:eastAsiaTheme="minorHAnsi" w:hAnsi="Arial" w:cs="Arial"/>
                <w:sz w:val="22"/>
                <w:szCs w:val="22"/>
              </w:rPr>
            </w:pPr>
            <w:r w:rsidRPr="00D37457">
              <w:rPr>
                <w:rFonts w:ascii="Arial" w:eastAsiaTheme="minorHAnsi" w:hAnsi="Arial" w:cs="Arial"/>
                <w:sz w:val="22"/>
                <w:szCs w:val="22"/>
              </w:rPr>
              <w:t>Payment and Performance Bonds subtotal</w:t>
            </w:r>
          </w:p>
        </w:tc>
        <w:tc>
          <w:tcPr>
            <w:tcW w:w="5148" w:type="dxa"/>
            <w:vAlign w:val="center"/>
          </w:tcPr>
          <w:p w14:paraId="63D238B5" w14:textId="77777777" w:rsidR="00D37457" w:rsidRDefault="00D37457" w:rsidP="00D37457">
            <w:pPr>
              <w:widowControl/>
              <w:spacing w:line="276" w:lineRule="auto"/>
              <w:rPr>
                <w:rFonts w:ascii="Arial" w:eastAsiaTheme="minorHAnsi" w:hAnsi="Arial" w:cs="Arial"/>
                <w:sz w:val="22"/>
                <w:szCs w:val="22"/>
              </w:rPr>
            </w:pPr>
            <w:r>
              <w:rPr>
                <w:rFonts w:ascii="Arial" w:eastAsiaTheme="minorHAnsi" w:hAnsi="Arial" w:cs="Arial"/>
                <w:sz w:val="22"/>
                <w:szCs w:val="22"/>
              </w:rPr>
              <w:t>$</w:t>
            </w:r>
          </w:p>
        </w:tc>
      </w:tr>
      <w:tr w:rsidR="00D37457" w14:paraId="39725D65" w14:textId="77777777" w:rsidTr="00D37457">
        <w:tc>
          <w:tcPr>
            <w:tcW w:w="5148" w:type="dxa"/>
            <w:vAlign w:val="center"/>
          </w:tcPr>
          <w:p w14:paraId="47FE6C99" w14:textId="77777777" w:rsidR="00D37457" w:rsidRDefault="00D37457" w:rsidP="00D37457">
            <w:pPr>
              <w:widowControl/>
              <w:spacing w:line="276" w:lineRule="auto"/>
              <w:jc w:val="center"/>
              <w:rPr>
                <w:rFonts w:ascii="Arial" w:eastAsiaTheme="minorHAnsi" w:hAnsi="Arial" w:cs="Arial"/>
                <w:sz w:val="22"/>
                <w:szCs w:val="22"/>
              </w:rPr>
            </w:pPr>
            <w:r w:rsidRPr="001750AA">
              <w:rPr>
                <w:rFonts w:ascii="Arial" w:eastAsiaTheme="minorHAnsi" w:hAnsi="Arial" w:cs="Arial"/>
                <w:sz w:val="22"/>
                <w:szCs w:val="22"/>
              </w:rPr>
              <w:t>Insurance subtotal</w:t>
            </w:r>
          </w:p>
        </w:tc>
        <w:tc>
          <w:tcPr>
            <w:tcW w:w="5148" w:type="dxa"/>
            <w:vAlign w:val="center"/>
          </w:tcPr>
          <w:p w14:paraId="069912C9" w14:textId="77777777" w:rsidR="00D37457" w:rsidRDefault="00D37457" w:rsidP="00D37457">
            <w:pPr>
              <w:widowControl/>
              <w:spacing w:line="276" w:lineRule="auto"/>
              <w:rPr>
                <w:rFonts w:ascii="Arial" w:eastAsiaTheme="minorHAnsi" w:hAnsi="Arial" w:cs="Arial"/>
                <w:sz w:val="22"/>
                <w:szCs w:val="22"/>
              </w:rPr>
            </w:pPr>
            <w:r>
              <w:rPr>
                <w:rFonts w:ascii="Arial" w:eastAsiaTheme="minorHAnsi" w:hAnsi="Arial" w:cs="Arial"/>
                <w:sz w:val="22"/>
                <w:szCs w:val="22"/>
              </w:rPr>
              <w:t>$</w:t>
            </w:r>
          </w:p>
        </w:tc>
      </w:tr>
    </w:tbl>
    <w:p w14:paraId="7375C441" w14:textId="77777777" w:rsidR="00F728C0" w:rsidRDefault="00F728C0" w:rsidP="00F728C0">
      <w:pPr>
        <w:widowControl/>
        <w:spacing w:line="276" w:lineRule="auto"/>
        <w:jc w:val="both"/>
        <w:rPr>
          <w:rFonts w:ascii="Arial" w:eastAsiaTheme="minorHAnsi" w:hAnsi="Arial" w:cs="Arial"/>
          <w:sz w:val="22"/>
          <w:szCs w:val="22"/>
        </w:rPr>
      </w:pPr>
    </w:p>
    <w:p w14:paraId="07F6E648" w14:textId="2709BAA0" w:rsidR="001750AA" w:rsidRDefault="001750AA" w:rsidP="00F728C0">
      <w:pPr>
        <w:widowControl/>
        <w:spacing w:line="276" w:lineRule="auto"/>
        <w:jc w:val="both"/>
        <w:rPr>
          <w:rFonts w:ascii="Arial" w:eastAsiaTheme="minorHAnsi" w:hAnsi="Arial" w:cs="Arial"/>
          <w:sz w:val="22"/>
          <w:szCs w:val="22"/>
        </w:rPr>
      </w:pPr>
      <w:r w:rsidRPr="001750AA">
        <w:rPr>
          <w:rFonts w:ascii="Arial" w:eastAsiaTheme="minorHAnsi" w:hAnsi="Arial" w:cs="Arial"/>
          <w:sz w:val="22"/>
          <w:szCs w:val="22"/>
        </w:rPr>
        <w:t>*Estimated On-Site Project Management Staff and Rates:</w:t>
      </w:r>
      <w:r w:rsidR="00AC61A1">
        <w:rPr>
          <w:rFonts w:ascii="Arial" w:eastAsiaTheme="minorHAnsi" w:hAnsi="Arial" w:cs="Arial"/>
          <w:sz w:val="22"/>
          <w:szCs w:val="22"/>
        </w:rPr>
        <w:t xml:space="preserve"> (To be applied to potential pre-construction services and/or amended scope of work as applicable)</w:t>
      </w:r>
    </w:p>
    <w:p w14:paraId="25ED0497" w14:textId="77777777" w:rsidR="000D381E" w:rsidRDefault="000D381E" w:rsidP="00F728C0">
      <w:pPr>
        <w:widowControl/>
        <w:spacing w:line="276" w:lineRule="auto"/>
        <w:jc w:val="both"/>
        <w:rPr>
          <w:rFonts w:ascii="Arial" w:eastAsiaTheme="minorHAnsi" w:hAnsi="Arial" w:cs="Arial"/>
          <w:sz w:val="22"/>
          <w:szCs w:val="22"/>
        </w:rPr>
      </w:pPr>
    </w:p>
    <w:tbl>
      <w:tblPr>
        <w:tblStyle w:val="TableGrid"/>
        <w:tblW w:w="0" w:type="auto"/>
        <w:tblLook w:val="04A0" w:firstRow="1" w:lastRow="0" w:firstColumn="1" w:lastColumn="0" w:noHBand="0" w:noVBand="1"/>
      </w:tblPr>
      <w:tblGrid>
        <w:gridCol w:w="5058"/>
        <w:gridCol w:w="5012"/>
      </w:tblGrid>
      <w:tr w:rsidR="00F728C0" w14:paraId="3D6592B4" w14:textId="77777777" w:rsidTr="00F728C0">
        <w:tc>
          <w:tcPr>
            <w:tcW w:w="5148" w:type="dxa"/>
            <w:shd w:val="clear" w:color="auto" w:fill="BFBFBF" w:themeFill="background1" w:themeFillShade="BF"/>
            <w:vAlign w:val="center"/>
          </w:tcPr>
          <w:p w14:paraId="10D5E3AF" w14:textId="77777777" w:rsidR="00F728C0" w:rsidRDefault="00F728C0" w:rsidP="00F728C0">
            <w:pPr>
              <w:widowControl/>
              <w:spacing w:line="276" w:lineRule="auto"/>
              <w:jc w:val="center"/>
              <w:rPr>
                <w:rFonts w:ascii="Arial" w:eastAsiaTheme="minorHAnsi" w:hAnsi="Arial" w:cs="Arial"/>
                <w:sz w:val="22"/>
                <w:szCs w:val="22"/>
              </w:rPr>
            </w:pPr>
            <w:r w:rsidRPr="00F728C0">
              <w:rPr>
                <w:rFonts w:ascii="Arial" w:eastAsiaTheme="minorHAnsi" w:hAnsi="Arial" w:cs="Arial"/>
                <w:sz w:val="22"/>
                <w:szCs w:val="22"/>
              </w:rPr>
              <w:t>Position</w:t>
            </w:r>
          </w:p>
        </w:tc>
        <w:tc>
          <w:tcPr>
            <w:tcW w:w="5148" w:type="dxa"/>
            <w:shd w:val="clear" w:color="auto" w:fill="BFBFBF" w:themeFill="background1" w:themeFillShade="BF"/>
            <w:vAlign w:val="center"/>
          </w:tcPr>
          <w:p w14:paraId="788C6758" w14:textId="77777777" w:rsidR="00F728C0" w:rsidRDefault="00F728C0" w:rsidP="00F728C0">
            <w:pPr>
              <w:widowControl/>
              <w:spacing w:line="276" w:lineRule="auto"/>
              <w:jc w:val="center"/>
              <w:rPr>
                <w:rFonts w:ascii="Arial" w:eastAsiaTheme="minorHAnsi" w:hAnsi="Arial" w:cs="Arial"/>
                <w:sz w:val="22"/>
                <w:szCs w:val="22"/>
              </w:rPr>
            </w:pPr>
            <w:r w:rsidRPr="00F728C0">
              <w:rPr>
                <w:rFonts w:ascii="Arial" w:eastAsiaTheme="minorHAnsi" w:hAnsi="Arial" w:cs="Arial"/>
                <w:sz w:val="22"/>
                <w:szCs w:val="22"/>
              </w:rPr>
              <w:t>Hourly Rate</w:t>
            </w:r>
          </w:p>
        </w:tc>
      </w:tr>
      <w:tr w:rsidR="00F728C0" w14:paraId="4785107A" w14:textId="77777777" w:rsidTr="00F728C0">
        <w:tc>
          <w:tcPr>
            <w:tcW w:w="5148" w:type="dxa"/>
          </w:tcPr>
          <w:p w14:paraId="7CB9E76B" w14:textId="77777777" w:rsidR="00F728C0" w:rsidRDefault="00F728C0" w:rsidP="00F728C0">
            <w:pPr>
              <w:widowControl/>
              <w:spacing w:line="276" w:lineRule="auto"/>
              <w:jc w:val="both"/>
              <w:rPr>
                <w:rFonts w:ascii="Arial" w:eastAsiaTheme="minorHAnsi" w:hAnsi="Arial" w:cs="Arial"/>
                <w:sz w:val="22"/>
                <w:szCs w:val="22"/>
              </w:rPr>
            </w:pPr>
            <w:r w:rsidRPr="001750AA">
              <w:rPr>
                <w:rFonts w:ascii="Arial" w:eastAsiaTheme="minorHAnsi" w:hAnsi="Arial" w:cs="Arial"/>
                <w:sz w:val="22"/>
                <w:szCs w:val="22"/>
              </w:rPr>
              <w:t>Project Executive</w:t>
            </w:r>
          </w:p>
        </w:tc>
        <w:tc>
          <w:tcPr>
            <w:tcW w:w="5148" w:type="dxa"/>
          </w:tcPr>
          <w:p w14:paraId="02EFE085" w14:textId="77777777" w:rsidR="00F728C0" w:rsidRPr="00F728C0" w:rsidRDefault="00F728C0">
            <w:pPr>
              <w:rPr>
                <w:rFonts w:ascii="Arial" w:hAnsi="Arial" w:cs="Arial"/>
                <w:sz w:val="22"/>
                <w:szCs w:val="22"/>
              </w:rPr>
            </w:pPr>
            <w:r w:rsidRPr="00F728C0">
              <w:rPr>
                <w:rFonts w:ascii="Arial" w:hAnsi="Arial" w:cs="Arial"/>
                <w:sz w:val="22"/>
                <w:szCs w:val="22"/>
              </w:rPr>
              <w:t>$</w:t>
            </w:r>
          </w:p>
        </w:tc>
      </w:tr>
      <w:tr w:rsidR="00F728C0" w14:paraId="2D5DBC9B" w14:textId="77777777" w:rsidTr="00F728C0">
        <w:tc>
          <w:tcPr>
            <w:tcW w:w="5148" w:type="dxa"/>
          </w:tcPr>
          <w:p w14:paraId="56D60112" w14:textId="77777777" w:rsidR="00F728C0" w:rsidRDefault="00F728C0" w:rsidP="00F728C0">
            <w:pPr>
              <w:widowControl/>
              <w:spacing w:line="276" w:lineRule="auto"/>
              <w:jc w:val="both"/>
              <w:rPr>
                <w:rFonts w:ascii="Arial" w:eastAsiaTheme="minorHAnsi" w:hAnsi="Arial" w:cs="Arial"/>
                <w:sz w:val="22"/>
                <w:szCs w:val="22"/>
              </w:rPr>
            </w:pPr>
            <w:r w:rsidRPr="00F728C0">
              <w:rPr>
                <w:rFonts w:ascii="Arial" w:eastAsiaTheme="minorHAnsi" w:hAnsi="Arial" w:cs="Arial"/>
                <w:sz w:val="22"/>
                <w:szCs w:val="22"/>
              </w:rPr>
              <w:t>Project Manager</w:t>
            </w:r>
          </w:p>
        </w:tc>
        <w:tc>
          <w:tcPr>
            <w:tcW w:w="5148" w:type="dxa"/>
          </w:tcPr>
          <w:p w14:paraId="6AF3FDD5" w14:textId="77777777" w:rsidR="00F728C0" w:rsidRPr="00F728C0" w:rsidRDefault="00F728C0">
            <w:pPr>
              <w:rPr>
                <w:rFonts w:ascii="Arial" w:hAnsi="Arial" w:cs="Arial"/>
                <w:sz w:val="22"/>
                <w:szCs w:val="22"/>
              </w:rPr>
            </w:pPr>
            <w:r w:rsidRPr="00F728C0">
              <w:rPr>
                <w:rFonts w:ascii="Arial" w:hAnsi="Arial" w:cs="Arial"/>
                <w:sz w:val="22"/>
                <w:szCs w:val="22"/>
              </w:rPr>
              <w:t>$</w:t>
            </w:r>
          </w:p>
        </w:tc>
      </w:tr>
      <w:tr w:rsidR="00F728C0" w14:paraId="08C7F385" w14:textId="77777777" w:rsidTr="00F728C0">
        <w:tc>
          <w:tcPr>
            <w:tcW w:w="5148" w:type="dxa"/>
          </w:tcPr>
          <w:p w14:paraId="00195344" w14:textId="77777777" w:rsidR="00F728C0" w:rsidRDefault="00F728C0" w:rsidP="00F728C0">
            <w:pPr>
              <w:widowControl/>
              <w:spacing w:line="276" w:lineRule="auto"/>
              <w:jc w:val="both"/>
              <w:rPr>
                <w:rFonts w:ascii="Arial" w:eastAsiaTheme="minorHAnsi" w:hAnsi="Arial" w:cs="Arial"/>
                <w:sz w:val="22"/>
                <w:szCs w:val="22"/>
              </w:rPr>
            </w:pPr>
            <w:r w:rsidRPr="00F728C0">
              <w:rPr>
                <w:rFonts w:ascii="Arial" w:eastAsiaTheme="minorHAnsi" w:hAnsi="Arial" w:cs="Arial"/>
                <w:sz w:val="22"/>
                <w:szCs w:val="22"/>
              </w:rPr>
              <w:t>Superintendent</w:t>
            </w:r>
          </w:p>
        </w:tc>
        <w:tc>
          <w:tcPr>
            <w:tcW w:w="5148" w:type="dxa"/>
          </w:tcPr>
          <w:p w14:paraId="669BF9B8" w14:textId="77777777" w:rsidR="00F728C0" w:rsidRPr="00F728C0" w:rsidRDefault="00F728C0">
            <w:pPr>
              <w:rPr>
                <w:rFonts w:ascii="Arial" w:hAnsi="Arial" w:cs="Arial"/>
                <w:sz w:val="22"/>
                <w:szCs w:val="22"/>
              </w:rPr>
            </w:pPr>
            <w:r w:rsidRPr="00F728C0">
              <w:rPr>
                <w:rFonts w:ascii="Arial" w:hAnsi="Arial" w:cs="Arial"/>
                <w:sz w:val="22"/>
                <w:szCs w:val="22"/>
              </w:rPr>
              <w:t>$</w:t>
            </w:r>
          </w:p>
        </w:tc>
      </w:tr>
      <w:tr w:rsidR="00F728C0" w14:paraId="58A43473" w14:textId="77777777" w:rsidTr="00F728C0">
        <w:tc>
          <w:tcPr>
            <w:tcW w:w="5148" w:type="dxa"/>
          </w:tcPr>
          <w:p w14:paraId="79D5F71A" w14:textId="77777777" w:rsidR="00F728C0" w:rsidRDefault="00F728C0" w:rsidP="00F728C0">
            <w:pPr>
              <w:widowControl/>
              <w:spacing w:line="276" w:lineRule="auto"/>
              <w:jc w:val="both"/>
              <w:rPr>
                <w:rFonts w:ascii="Arial" w:eastAsiaTheme="minorHAnsi" w:hAnsi="Arial" w:cs="Arial"/>
                <w:sz w:val="22"/>
                <w:szCs w:val="22"/>
              </w:rPr>
            </w:pPr>
            <w:r w:rsidRPr="001750AA">
              <w:rPr>
                <w:rFonts w:ascii="Arial" w:eastAsiaTheme="minorHAnsi" w:hAnsi="Arial" w:cs="Arial"/>
                <w:sz w:val="22"/>
                <w:szCs w:val="22"/>
              </w:rPr>
              <w:t>Assistant Superintendent</w:t>
            </w:r>
          </w:p>
        </w:tc>
        <w:tc>
          <w:tcPr>
            <w:tcW w:w="5148" w:type="dxa"/>
          </w:tcPr>
          <w:p w14:paraId="20758CB8" w14:textId="77777777" w:rsidR="00F728C0" w:rsidRPr="00F728C0" w:rsidRDefault="00F728C0">
            <w:pPr>
              <w:rPr>
                <w:rFonts w:ascii="Arial" w:hAnsi="Arial" w:cs="Arial"/>
                <w:sz w:val="22"/>
                <w:szCs w:val="22"/>
              </w:rPr>
            </w:pPr>
            <w:r w:rsidRPr="00F728C0">
              <w:rPr>
                <w:rFonts w:ascii="Arial" w:hAnsi="Arial" w:cs="Arial"/>
                <w:sz w:val="22"/>
                <w:szCs w:val="22"/>
              </w:rPr>
              <w:t>$</w:t>
            </w:r>
          </w:p>
        </w:tc>
      </w:tr>
      <w:tr w:rsidR="00F728C0" w14:paraId="0BEBC846" w14:textId="77777777" w:rsidTr="00F728C0">
        <w:tc>
          <w:tcPr>
            <w:tcW w:w="5148" w:type="dxa"/>
          </w:tcPr>
          <w:p w14:paraId="2E7D162A" w14:textId="77777777" w:rsidR="00F728C0" w:rsidRDefault="00F728C0" w:rsidP="00F728C0">
            <w:pPr>
              <w:widowControl/>
              <w:spacing w:line="276" w:lineRule="auto"/>
              <w:jc w:val="both"/>
              <w:rPr>
                <w:rFonts w:ascii="Arial" w:eastAsiaTheme="minorHAnsi" w:hAnsi="Arial" w:cs="Arial"/>
                <w:sz w:val="22"/>
                <w:szCs w:val="22"/>
              </w:rPr>
            </w:pPr>
            <w:r w:rsidRPr="001750AA">
              <w:rPr>
                <w:rFonts w:ascii="Arial" w:eastAsiaTheme="minorHAnsi" w:hAnsi="Arial" w:cs="Arial"/>
                <w:sz w:val="22"/>
                <w:szCs w:val="22"/>
              </w:rPr>
              <w:t>Project Engineer</w:t>
            </w:r>
          </w:p>
        </w:tc>
        <w:tc>
          <w:tcPr>
            <w:tcW w:w="5148" w:type="dxa"/>
          </w:tcPr>
          <w:p w14:paraId="0FC822CD" w14:textId="77777777" w:rsidR="00F728C0" w:rsidRPr="00F728C0" w:rsidRDefault="00F728C0">
            <w:pPr>
              <w:rPr>
                <w:rFonts w:ascii="Arial" w:hAnsi="Arial" w:cs="Arial"/>
                <w:sz w:val="22"/>
                <w:szCs w:val="22"/>
              </w:rPr>
            </w:pPr>
            <w:r w:rsidRPr="00F728C0">
              <w:rPr>
                <w:rFonts w:ascii="Arial" w:hAnsi="Arial" w:cs="Arial"/>
                <w:sz w:val="22"/>
                <w:szCs w:val="22"/>
              </w:rPr>
              <w:t>$</w:t>
            </w:r>
          </w:p>
        </w:tc>
      </w:tr>
      <w:tr w:rsidR="00F728C0" w14:paraId="35F4A7A2" w14:textId="77777777" w:rsidTr="00F728C0">
        <w:tc>
          <w:tcPr>
            <w:tcW w:w="5148" w:type="dxa"/>
          </w:tcPr>
          <w:p w14:paraId="6F6EE8F0" w14:textId="77777777" w:rsidR="00F728C0" w:rsidRDefault="00F728C0" w:rsidP="00F728C0">
            <w:pPr>
              <w:widowControl/>
              <w:spacing w:line="276" w:lineRule="auto"/>
              <w:jc w:val="both"/>
              <w:rPr>
                <w:rFonts w:ascii="Arial" w:eastAsiaTheme="minorHAnsi" w:hAnsi="Arial" w:cs="Arial"/>
                <w:sz w:val="22"/>
                <w:szCs w:val="22"/>
              </w:rPr>
            </w:pPr>
            <w:r w:rsidRPr="001750AA">
              <w:rPr>
                <w:rFonts w:ascii="Arial" w:eastAsiaTheme="minorHAnsi" w:hAnsi="Arial" w:cs="Arial"/>
                <w:sz w:val="22"/>
                <w:szCs w:val="22"/>
              </w:rPr>
              <w:t>Field Office Engineer</w:t>
            </w:r>
            <w:r w:rsidRPr="001750AA">
              <w:rPr>
                <w:rFonts w:ascii="Arial" w:eastAsiaTheme="minorHAnsi" w:hAnsi="Arial" w:cs="Arial"/>
                <w:sz w:val="22"/>
                <w:szCs w:val="22"/>
              </w:rPr>
              <w:tab/>
            </w:r>
          </w:p>
        </w:tc>
        <w:tc>
          <w:tcPr>
            <w:tcW w:w="5148" w:type="dxa"/>
          </w:tcPr>
          <w:p w14:paraId="0CEB3248" w14:textId="77777777" w:rsidR="00F728C0" w:rsidRPr="00F728C0" w:rsidRDefault="00F728C0">
            <w:pPr>
              <w:rPr>
                <w:rFonts w:ascii="Arial" w:hAnsi="Arial" w:cs="Arial"/>
                <w:sz w:val="22"/>
                <w:szCs w:val="22"/>
              </w:rPr>
            </w:pPr>
            <w:r w:rsidRPr="00F728C0">
              <w:rPr>
                <w:rFonts w:ascii="Arial" w:hAnsi="Arial" w:cs="Arial"/>
                <w:sz w:val="22"/>
                <w:szCs w:val="22"/>
              </w:rPr>
              <w:t>$</w:t>
            </w:r>
          </w:p>
        </w:tc>
      </w:tr>
      <w:tr w:rsidR="00F728C0" w14:paraId="497111C4" w14:textId="77777777" w:rsidTr="00F728C0">
        <w:tc>
          <w:tcPr>
            <w:tcW w:w="5148" w:type="dxa"/>
          </w:tcPr>
          <w:p w14:paraId="05CFC387" w14:textId="77777777" w:rsidR="00F728C0" w:rsidRDefault="00F728C0" w:rsidP="00F728C0">
            <w:pPr>
              <w:widowControl/>
              <w:spacing w:line="276" w:lineRule="auto"/>
              <w:jc w:val="both"/>
              <w:rPr>
                <w:rFonts w:ascii="Arial" w:eastAsiaTheme="minorHAnsi" w:hAnsi="Arial" w:cs="Arial"/>
                <w:sz w:val="22"/>
                <w:szCs w:val="22"/>
              </w:rPr>
            </w:pPr>
            <w:r w:rsidRPr="001750AA">
              <w:rPr>
                <w:rFonts w:ascii="Arial" w:eastAsiaTheme="minorHAnsi" w:hAnsi="Arial" w:cs="Arial"/>
                <w:sz w:val="22"/>
                <w:szCs w:val="22"/>
              </w:rPr>
              <w:t>Field Office Support Staff</w:t>
            </w:r>
          </w:p>
        </w:tc>
        <w:tc>
          <w:tcPr>
            <w:tcW w:w="5148" w:type="dxa"/>
          </w:tcPr>
          <w:p w14:paraId="0E8CC513" w14:textId="77777777" w:rsidR="00F728C0" w:rsidRPr="00F728C0" w:rsidRDefault="00F728C0">
            <w:pPr>
              <w:rPr>
                <w:rFonts w:ascii="Arial" w:hAnsi="Arial" w:cs="Arial"/>
                <w:sz w:val="22"/>
                <w:szCs w:val="22"/>
              </w:rPr>
            </w:pPr>
            <w:r w:rsidRPr="00F728C0">
              <w:rPr>
                <w:rFonts w:ascii="Arial" w:hAnsi="Arial" w:cs="Arial"/>
                <w:sz w:val="22"/>
                <w:szCs w:val="22"/>
              </w:rPr>
              <w:t>$</w:t>
            </w:r>
          </w:p>
        </w:tc>
      </w:tr>
      <w:tr w:rsidR="00F728C0" w14:paraId="68150710" w14:textId="77777777" w:rsidTr="00F728C0">
        <w:tc>
          <w:tcPr>
            <w:tcW w:w="5148" w:type="dxa"/>
          </w:tcPr>
          <w:p w14:paraId="11C357F5" w14:textId="77777777" w:rsidR="00F728C0" w:rsidRDefault="00F728C0" w:rsidP="00F728C0">
            <w:pPr>
              <w:widowControl/>
              <w:spacing w:line="276" w:lineRule="auto"/>
              <w:jc w:val="both"/>
              <w:rPr>
                <w:rFonts w:ascii="Arial" w:eastAsiaTheme="minorHAnsi" w:hAnsi="Arial" w:cs="Arial"/>
                <w:sz w:val="22"/>
                <w:szCs w:val="22"/>
              </w:rPr>
            </w:pPr>
            <w:r w:rsidRPr="001750AA">
              <w:rPr>
                <w:rFonts w:ascii="Arial" w:eastAsiaTheme="minorHAnsi" w:hAnsi="Arial" w:cs="Arial"/>
                <w:sz w:val="22"/>
                <w:szCs w:val="22"/>
              </w:rPr>
              <w:t>Estimator</w:t>
            </w:r>
          </w:p>
        </w:tc>
        <w:tc>
          <w:tcPr>
            <w:tcW w:w="5148" w:type="dxa"/>
          </w:tcPr>
          <w:p w14:paraId="0E121DFC" w14:textId="77777777" w:rsidR="00F728C0" w:rsidRPr="00F728C0" w:rsidRDefault="00F728C0">
            <w:pPr>
              <w:rPr>
                <w:rFonts w:ascii="Arial" w:hAnsi="Arial" w:cs="Arial"/>
                <w:sz w:val="22"/>
                <w:szCs w:val="22"/>
              </w:rPr>
            </w:pPr>
            <w:r w:rsidRPr="00F728C0">
              <w:rPr>
                <w:rFonts w:ascii="Arial" w:hAnsi="Arial" w:cs="Arial"/>
                <w:sz w:val="22"/>
                <w:szCs w:val="22"/>
              </w:rPr>
              <w:t>$</w:t>
            </w:r>
          </w:p>
        </w:tc>
      </w:tr>
      <w:tr w:rsidR="00F728C0" w14:paraId="49925EC7" w14:textId="77777777" w:rsidTr="00F728C0">
        <w:tc>
          <w:tcPr>
            <w:tcW w:w="5148" w:type="dxa"/>
          </w:tcPr>
          <w:p w14:paraId="09BCEBB3" w14:textId="77777777" w:rsidR="00F728C0" w:rsidRDefault="00F728C0" w:rsidP="00F728C0">
            <w:pPr>
              <w:widowControl/>
              <w:spacing w:line="276" w:lineRule="auto"/>
              <w:jc w:val="both"/>
              <w:rPr>
                <w:rFonts w:ascii="Arial" w:eastAsiaTheme="minorHAnsi" w:hAnsi="Arial" w:cs="Arial"/>
                <w:sz w:val="22"/>
                <w:szCs w:val="22"/>
              </w:rPr>
            </w:pPr>
            <w:r w:rsidRPr="001750AA">
              <w:rPr>
                <w:rFonts w:ascii="Arial" w:eastAsiaTheme="minorHAnsi" w:hAnsi="Arial" w:cs="Arial"/>
                <w:sz w:val="22"/>
                <w:szCs w:val="22"/>
              </w:rPr>
              <w:t>CPM Scheduler</w:t>
            </w:r>
          </w:p>
        </w:tc>
        <w:tc>
          <w:tcPr>
            <w:tcW w:w="5148" w:type="dxa"/>
          </w:tcPr>
          <w:p w14:paraId="2FAAE14F" w14:textId="77777777" w:rsidR="00F728C0" w:rsidRPr="00F728C0" w:rsidRDefault="00F728C0">
            <w:pPr>
              <w:rPr>
                <w:rFonts w:ascii="Arial" w:hAnsi="Arial" w:cs="Arial"/>
                <w:sz w:val="22"/>
                <w:szCs w:val="22"/>
              </w:rPr>
            </w:pPr>
            <w:r w:rsidRPr="00F728C0">
              <w:rPr>
                <w:rFonts w:ascii="Arial" w:hAnsi="Arial" w:cs="Arial"/>
                <w:sz w:val="22"/>
                <w:szCs w:val="22"/>
              </w:rPr>
              <w:t>$</w:t>
            </w:r>
          </w:p>
        </w:tc>
      </w:tr>
      <w:tr w:rsidR="00F728C0" w14:paraId="62A17759" w14:textId="77777777" w:rsidTr="00F728C0">
        <w:tc>
          <w:tcPr>
            <w:tcW w:w="5148" w:type="dxa"/>
          </w:tcPr>
          <w:p w14:paraId="0F4AD249" w14:textId="77777777" w:rsidR="00F728C0" w:rsidRDefault="00F728C0" w:rsidP="00F728C0">
            <w:pPr>
              <w:widowControl/>
              <w:spacing w:line="276" w:lineRule="auto"/>
              <w:jc w:val="both"/>
              <w:rPr>
                <w:rFonts w:ascii="Arial" w:eastAsiaTheme="minorHAnsi" w:hAnsi="Arial" w:cs="Arial"/>
                <w:sz w:val="22"/>
                <w:szCs w:val="22"/>
              </w:rPr>
            </w:pPr>
            <w:r w:rsidRPr="001750AA">
              <w:rPr>
                <w:rFonts w:ascii="Arial" w:eastAsiaTheme="minorHAnsi" w:hAnsi="Arial" w:cs="Arial"/>
                <w:sz w:val="22"/>
                <w:szCs w:val="22"/>
              </w:rPr>
              <w:t>Safety Coordinator/Assistant</w:t>
            </w:r>
          </w:p>
        </w:tc>
        <w:tc>
          <w:tcPr>
            <w:tcW w:w="5148" w:type="dxa"/>
          </w:tcPr>
          <w:p w14:paraId="4471F3C4" w14:textId="77777777" w:rsidR="00F728C0" w:rsidRPr="00F728C0" w:rsidRDefault="00F728C0">
            <w:pPr>
              <w:rPr>
                <w:rFonts w:ascii="Arial" w:hAnsi="Arial" w:cs="Arial"/>
                <w:sz w:val="22"/>
                <w:szCs w:val="22"/>
              </w:rPr>
            </w:pPr>
            <w:r w:rsidRPr="00F728C0">
              <w:rPr>
                <w:rFonts w:ascii="Arial" w:hAnsi="Arial" w:cs="Arial"/>
                <w:sz w:val="22"/>
                <w:szCs w:val="22"/>
              </w:rPr>
              <w:t>$</w:t>
            </w:r>
          </w:p>
        </w:tc>
      </w:tr>
    </w:tbl>
    <w:p w14:paraId="676C86AB" w14:textId="77777777" w:rsidR="00F728C0" w:rsidRDefault="00F728C0" w:rsidP="00F728C0">
      <w:pPr>
        <w:widowControl/>
        <w:spacing w:line="276" w:lineRule="auto"/>
        <w:jc w:val="both"/>
        <w:rPr>
          <w:rFonts w:ascii="Arial" w:eastAsiaTheme="minorHAnsi" w:hAnsi="Arial" w:cs="Arial"/>
          <w:sz w:val="22"/>
          <w:szCs w:val="22"/>
        </w:rPr>
      </w:pPr>
    </w:p>
    <w:p w14:paraId="49773932" w14:textId="53B47A6E" w:rsidR="001750AA" w:rsidRDefault="001750AA" w:rsidP="001750AA">
      <w:pPr>
        <w:widowControl/>
        <w:spacing w:after="200" w:line="276" w:lineRule="auto"/>
        <w:jc w:val="both"/>
        <w:rPr>
          <w:rFonts w:ascii="Arial" w:eastAsiaTheme="minorHAnsi" w:hAnsi="Arial" w:cs="Arial"/>
          <w:sz w:val="22"/>
          <w:szCs w:val="22"/>
        </w:rPr>
      </w:pPr>
      <w:r w:rsidRPr="001750AA">
        <w:rPr>
          <w:rFonts w:ascii="Arial" w:eastAsiaTheme="minorHAnsi" w:hAnsi="Arial" w:cs="Arial"/>
          <w:sz w:val="22"/>
          <w:szCs w:val="22"/>
        </w:rPr>
        <w:t>* The construction of this Project is subject to Davis-Bacon Wage rates which are included as an attachment to this RF</w:t>
      </w:r>
      <w:r w:rsidR="000F50F6">
        <w:rPr>
          <w:rFonts w:ascii="Arial" w:eastAsiaTheme="minorHAnsi" w:hAnsi="Arial" w:cs="Arial"/>
          <w:sz w:val="22"/>
          <w:szCs w:val="22"/>
        </w:rPr>
        <w:t>P</w:t>
      </w:r>
      <w:r w:rsidRPr="001750AA">
        <w:rPr>
          <w:rFonts w:ascii="Arial" w:eastAsiaTheme="minorHAnsi" w:hAnsi="Arial" w:cs="Arial"/>
          <w:sz w:val="22"/>
          <w:szCs w:val="22"/>
        </w:rPr>
        <w:t>.</w:t>
      </w:r>
    </w:p>
    <w:p w14:paraId="7DD9FC4A" w14:textId="77777777" w:rsidR="000D381E" w:rsidRDefault="000D381E" w:rsidP="001750AA">
      <w:pPr>
        <w:widowControl/>
        <w:spacing w:after="200" w:line="276" w:lineRule="auto"/>
        <w:jc w:val="both"/>
        <w:rPr>
          <w:rFonts w:ascii="Arial" w:eastAsiaTheme="minorHAnsi" w:hAnsi="Arial" w:cs="Arial"/>
          <w:sz w:val="22"/>
          <w:szCs w:val="22"/>
        </w:rPr>
      </w:pPr>
    </w:p>
    <w:p w14:paraId="1180F39B" w14:textId="77777777" w:rsidR="00673F5B" w:rsidRDefault="00673F5B" w:rsidP="001750AA">
      <w:pPr>
        <w:widowControl/>
        <w:spacing w:after="200" w:line="276" w:lineRule="auto"/>
        <w:jc w:val="both"/>
        <w:rPr>
          <w:rFonts w:ascii="Arial" w:eastAsiaTheme="minorHAnsi" w:hAnsi="Arial" w:cs="Arial"/>
          <w:sz w:val="22"/>
          <w:szCs w:val="22"/>
        </w:rPr>
      </w:pPr>
    </w:p>
    <w:p w14:paraId="26FD37D6" w14:textId="77777777" w:rsidR="00355CFA" w:rsidRDefault="00355CFA" w:rsidP="001750AA">
      <w:pPr>
        <w:widowControl/>
        <w:spacing w:after="200" w:line="276" w:lineRule="auto"/>
        <w:jc w:val="both"/>
        <w:rPr>
          <w:rFonts w:ascii="Arial" w:eastAsiaTheme="minorHAnsi" w:hAnsi="Arial" w:cs="Arial"/>
          <w:sz w:val="22"/>
          <w:szCs w:val="22"/>
        </w:rPr>
      </w:pPr>
    </w:p>
    <w:p w14:paraId="38D3A111" w14:textId="77777777" w:rsidR="00355CFA" w:rsidRDefault="00355CFA" w:rsidP="001750AA">
      <w:pPr>
        <w:widowControl/>
        <w:spacing w:after="200" w:line="276" w:lineRule="auto"/>
        <w:jc w:val="both"/>
        <w:rPr>
          <w:rFonts w:ascii="Arial" w:eastAsiaTheme="minorHAnsi" w:hAnsi="Arial" w:cs="Arial"/>
          <w:sz w:val="22"/>
          <w:szCs w:val="22"/>
        </w:rPr>
      </w:pPr>
    </w:p>
    <w:p w14:paraId="704D1C85" w14:textId="77777777" w:rsidR="00673F5B" w:rsidRDefault="00673F5B" w:rsidP="001750AA">
      <w:pPr>
        <w:widowControl/>
        <w:spacing w:after="200" w:line="276" w:lineRule="auto"/>
        <w:jc w:val="both"/>
        <w:rPr>
          <w:rFonts w:ascii="Arial" w:eastAsiaTheme="minorHAnsi" w:hAnsi="Arial" w:cs="Arial"/>
          <w:sz w:val="22"/>
          <w:szCs w:val="22"/>
        </w:rPr>
      </w:pPr>
    </w:p>
    <w:p w14:paraId="2EB0ADE0" w14:textId="77777777" w:rsidR="001750AA" w:rsidRDefault="001750AA" w:rsidP="00A25AD7">
      <w:pPr>
        <w:widowControl/>
        <w:spacing w:line="276" w:lineRule="auto"/>
        <w:jc w:val="both"/>
        <w:rPr>
          <w:rFonts w:ascii="Arial" w:eastAsiaTheme="minorHAnsi" w:hAnsi="Arial" w:cs="Arial"/>
          <w:b/>
          <w:sz w:val="22"/>
          <w:szCs w:val="22"/>
        </w:rPr>
      </w:pPr>
      <w:r w:rsidRPr="001750AA">
        <w:rPr>
          <w:rFonts w:ascii="Arial" w:eastAsiaTheme="minorHAnsi" w:hAnsi="Arial" w:cs="Arial"/>
          <w:b/>
          <w:sz w:val="22"/>
          <w:szCs w:val="22"/>
        </w:rPr>
        <w:t>REQUIREMENTS AND CONTRACT TERMS:</w:t>
      </w:r>
    </w:p>
    <w:p w14:paraId="4B0B421E" w14:textId="77777777" w:rsidR="000D381E" w:rsidRPr="001750AA" w:rsidRDefault="000D381E" w:rsidP="00A25AD7">
      <w:pPr>
        <w:widowControl/>
        <w:spacing w:line="276" w:lineRule="auto"/>
        <w:jc w:val="both"/>
        <w:rPr>
          <w:rFonts w:ascii="Arial" w:eastAsiaTheme="minorHAnsi" w:hAnsi="Arial" w:cs="Arial"/>
          <w:b/>
          <w:sz w:val="22"/>
          <w:szCs w:val="22"/>
        </w:rPr>
      </w:pPr>
    </w:p>
    <w:p w14:paraId="09F44747" w14:textId="34089B15" w:rsidR="001750AA" w:rsidRPr="001750AA" w:rsidRDefault="001750AA" w:rsidP="001750AA">
      <w:pPr>
        <w:widowControl/>
        <w:spacing w:after="200" w:line="276" w:lineRule="auto"/>
        <w:jc w:val="both"/>
        <w:rPr>
          <w:rFonts w:ascii="Arial" w:eastAsiaTheme="minorHAnsi" w:hAnsi="Arial" w:cs="Arial"/>
          <w:sz w:val="22"/>
          <w:szCs w:val="22"/>
        </w:rPr>
      </w:pPr>
      <w:r w:rsidRPr="001750AA">
        <w:rPr>
          <w:rFonts w:ascii="Arial" w:eastAsiaTheme="minorHAnsi" w:hAnsi="Arial" w:cs="Arial"/>
          <w:sz w:val="22"/>
          <w:szCs w:val="22"/>
        </w:rPr>
        <w:t xml:space="preserve">The </w:t>
      </w:r>
      <w:r w:rsidR="009B4F1A">
        <w:rPr>
          <w:rFonts w:ascii="Arial" w:eastAsiaTheme="minorHAnsi" w:hAnsi="Arial" w:cs="Arial"/>
          <w:sz w:val="22"/>
          <w:szCs w:val="22"/>
        </w:rPr>
        <w:t>Agency</w:t>
      </w:r>
      <w:r w:rsidRPr="001750AA">
        <w:rPr>
          <w:rFonts w:ascii="Arial" w:eastAsiaTheme="minorHAnsi" w:hAnsi="Arial" w:cs="Arial"/>
          <w:sz w:val="22"/>
          <w:szCs w:val="22"/>
        </w:rPr>
        <w:t xml:space="preserve"> intends to issue an initial set of contractual terms for review by one or more of the responding parties and to negotiate such terms as it deems to be in its best interest. The </w:t>
      </w:r>
      <w:r w:rsidR="009B4F1A">
        <w:rPr>
          <w:rFonts w:ascii="Arial" w:eastAsiaTheme="minorHAnsi" w:hAnsi="Arial" w:cs="Arial"/>
          <w:sz w:val="22"/>
          <w:szCs w:val="22"/>
        </w:rPr>
        <w:t>Agency</w:t>
      </w:r>
      <w:r w:rsidRPr="001750AA">
        <w:rPr>
          <w:rFonts w:ascii="Arial" w:eastAsiaTheme="minorHAnsi" w:hAnsi="Arial" w:cs="Arial"/>
          <w:sz w:val="22"/>
          <w:szCs w:val="22"/>
        </w:rPr>
        <w:t xml:space="preserve"> reserves the right, without liability, to:</w:t>
      </w:r>
    </w:p>
    <w:p w14:paraId="7B5F221E" w14:textId="6F9B9E87" w:rsidR="001750AA" w:rsidRPr="00910FE6" w:rsidRDefault="00CB3CEB" w:rsidP="00910FE6">
      <w:pPr>
        <w:pStyle w:val="ListParagraph"/>
        <w:widowControl/>
        <w:numPr>
          <w:ilvl w:val="0"/>
          <w:numId w:val="20"/>
        </w:numPr>
        <w:spacing w:line="276" w:lineRule="auto"/>
        <w:ind w:left="540" w:hanging="540"/>
        <w:jc w:val="both"/>
        <w:rPr>
          <w:rFonts w:ascii="Arial" w:eastAsiaTheme="minorHAnsi" w:hAnsi="Arial" w:cs="Arial"/>
          <w:sz w:val="22"/>
          <w:szCs w:val="22"/>
        </w:rPr>
      </w:pPr>
      <w:r>
        <w:rPr>
          <w:rFonts w:ascii="Arial" w:eastAsiaTheme="minorHAnsi" w:hAnsi="Arial" w:cs="Arial"/>
          <w:sz w:val="22"/>
          <w:szCs w:val="22"/>
        </w:rPr>
        <w:t>To r</w:t>
      </w:r>
      <w:r w:rsidR="001750AA" w:rsidRPr="00910FE6">
        <w:rPr>
          <w:rFonts w:ascii="Arial" w:eastAsiaTheme="minorHAnsi" w:hAnsi="Arial" w:cs="Arial"/>
          <w:sz w:val="22"/>
          <w:szCs w:val="22"/>
        </w:rPr>
        <w:t>eject any or all responses, or to terminate the RF</w:t>
      </w:r>
      <w:r w:rsidR="000F50F6">
        <w:rPr>
          <w:rFonts w:ascii="Arial" w:eastAsiaTheme="minorHAnsi" w:hAnsi="Arial" w:cs="Arial"/>
          <w:sz w:val="22"/>
          <w:szCs w:val="22"/>
        </w:rPr>
        <w:t>P</w:t>
      </w:r>
      <w:r w:rsidR="001750AA" w:rsidRPr="00910FE6">
        <w:rPr>
          <w:rFonts w:ascii="Arial" w:eastAsiaTheme="minorHAnsi" w:hAnsi="Arial" w:cs="Arial"/>
          <w:sz w:val="22"/>
          <w:szCs w:val="22"/>
        </w:rPr>
        <w:t xml:space="preserve"> process at any time if deemed to be in its best interests. </w:t>
      </w:r>
    </w:p>
    <w:p w14:paraId="0BACC300" w14:textId="477E5093" w:rsidR="001750AA" w:rsidRDefault="00CB3CEB" w:rsidP="00910FE6">
      <w:pPr>
        <w:widowControl/>
        <w:numPr>
          <w:ilvl w:val="0"/>
          <w:numId w:val="20"/>
        </w:numPr>
        <w:spacing w:line="276" w:lineRule="auto"/>
        <w:ind w:left="540" w:hanging="540"/>
        <w:contextualSpacing/>
        <w:jc w:val="both"/>
        <w:rPr>
          <w:rFonts w:ascii="Arial" w:eastAsiaTheme="minorHAnsi" w:hAnsi="Arial" w:cs="Arial"/>
          <w:sz w:val="22"/>
          <w:szCs w:val="22"/>
        </w:rPr>
      </w:pPr>
      <w:r>
        <w:rPr>
          <w:rFonts w:ascii="Arial" w:eastAsiaTheme="minorHAnsi" w:hAnsi="Arial" w:cs="Arial"/>
          <w:sz w:val="22"/>
          <w:szCs w:val="22"/>
        </w:rPr>
        <w:t>A</w:t>
      </w:r>
      <w:r w:rsidR="001750AA" w:rsidRPr="001750AA">
        <w:rPr>
          <w:rFonts w:ascii="Arial" w:eastAsiaTheme="minorHAnsi" w:hAnsi="Arial" w:cs="Arial"/>
          <w:sz w:val="22"/>
          <w:szCs w:val="22"/>
        </w:rPr>
        <w:t>ward, to revise, change, alter or amend any of the instructions, terms, conditions, and/or specifications identified within the RF</w:t>
      </w:r>
      <w:r w:rsidR="000F50F6">
        <w:rPr>
          <w:rFonts w:ascii="Arial" w:eastAsiaTheme="minorHAnsi" w:hAnsi="Arial" w:cs="Arial"/>
          <w:sz w:val="22"/>
          <w:szCs w:val="22"/>
        </w:rPr>
        <w:t xml:space="preserve">P </w:t>
      </w:r>
      <w:r w:rsidR="001750AA" w:rsidRPr="001750AA">
        <w:rPr>
          <w:rFonts w:ascii="Arial" w:eastAsiaTheme="minorHAnsi" w:hAnsi="Arial" w:cs="Arial"/>
          <w:sz w:val="22"/>
          <w:szCs w:val="22"/>
        </w:rPr>
        <w:t xml:space="preserve">documents, within any attachment or drawing, or within any addenda issued.  </w:t>
      </w:r>
    </w:p>
    <w:p w14:paraId="61E0C041" w14:textId="63A4C809" w:rsidR="00CB3CEB" w:rsidRPr="001750AA" w:rsidRDefault="00CB3CEB" w:rsidP="00910FE6">
      <w:pPr>
        <w:widowControl/>
        <w:numPr>
          <w:ilvl w:val="0"/>
          <w:numId w:val="20"/>
        </w:numPr>
        <w:spacing w:line="276" w:lineRule="auto"/>
        <w:ind w:left="540" w:hanging="540"/>
        <w:contextualSpacing/>
        <w:jc w:val="both"/>
        <w:rPr>
          <w:rFonts w:ascii="Arial" w:eastAsiaTheme="minorHAnsi" w:hAnsi="Arial" w:cs="Arial"/>
          <w:sz w:val="22"/>
          <w:szCs w:val="22"/>
        </w:rPr>
      </w:pPr>
      <w:r>
        <w:rPr>
          <w:rFonts w:ascii="Arial" w:eastAsiaTheme="minorHAnsi" w:hAnsi="Arial" w:cs="Arial"/>
          <w:sz w:val="22"/>
          <w:szCs w:val="22"/>
        </w:rPr>
        <w:t xml:space="preserve">To ask respondents for additional documentation and/or to participate in an in-person </w:t>
      </w:r>
      <w:proofErr w:type="gramStart"/>
      <w:r>
        <w:rPr>
          <w:rFonts w:ascii="Arial" w:eastAsiaTheme="minorHAnsi" w:hAnsi="Arial" w:cs="Arial"/>
          <w:sz w:val="22"/>
          <w:szCs w:val="22"/>
        </w:rPr>
        <w:t>interview</w:t>
      </w:r>
      <w:proofErr w:type="gramEnd"/>
    </w:p>
    <w:p w14:paraId="7DC19244" w14:textId="35ACDCFC" w:rsidR="001750AA" w:rsidRPr="00910FE6" w:rsidRDefault="00CB3CEB" w:rsidP="00910FE6">
      <w:pPr>
        <w:pStyle w:val="ListParagraph"/>
        <w:widowControl/>
        <w:numPr>
          <w:ilvl w:val="0"/>
          <w:numId w:val="20"/>
        </w:numPr>
        <w:spacing w:line="276" w:lineRule="auto"/>
        <w:ind w:left="540" w:hanging="540"/>
        <w:jc w:val="both"/>
        <w:rPr>
          <w:rFonts w:ascii="Arial" w:eastAsiaTheme="minorHAnsi" w:hAnsi="Arial" w:cs="Arial"/>
          <w:sz w:val="22"/>
          <w:szCs w:val="22"/>
        </w:rPr>
      </w:pPr>
      <w:r>
        <w:rPr>
          <w:rFonts w:ascii="Arial" w:eastAsiaTheme="minorHAnsi" w:hAnsi="Arial" w:cs="Arial"/>
          <w:sz w:val="22"/>
          <w:szCs w:val="22"/>
        </w:rPr>
        <w:t>T</w:t>
      </w:r>
      <w:r w:rsidR="001750AA" w:rsidRPr="00910FE6">
        <w:rPr>
          <w:rFonts w:ascii="Arial" w:eastAsiaTheme="minorHAnsi" w:hAnsi="Arial" w:cs="Arial"/>
          <w:sz w:val="22"/>
          <w:szCs w:val="22"/>
        </w:rPr>
        <w:t>o advertise for new proposals or to proceed to do the work otherwise if responses are rejected</w:t>
      </w:r>
      <w:r>
        <w:rPr>
          <w:rFonts w:ascii="Arial" w:eastAsiaTheme="minorHAnsi" w:hAnsi="Arial" w:cs="Arial"/>
          <w:sz w:val="22"/>
          <w:szCs w:val="22"/>
        </w:rPr>
        <w:t>.</w:t>
      </w:r>
    </w:p>
    <w:p w14:paraId="06152E8C" w14:textId="63A172C9" w:rsidR="001750AA" w:rsidRPr="00910FE6" w:rsidRDefault="00CB3CEB" w:rsidP="00910FE6">
      <w:pPr>
        <w:pStyle w:val="ListParagraph"/>
        <w:widowControl/>
        <w:numPr>
          <w:ilvl w:val="0"/>
          <w:numId w:val="20"/>
        </w:numPr>
        <w:spacing w:line="276" w:lineRule="auto"/>
        <w:ind w:left="540" w:hanging="540"/>
        <w:jc w:val="both"/>
        <w:rPr>
          <w:rFonts w:ascii="Arial" w:eastAsiaTheme="minorHAnsi" w:hAnsi="Arial" w:cs="Arial"/>
          <w:sz w:val="22"/>
          <w:szCs w:val="22"/>
        </w:rPr>
      </w:pPr>
      <w:r>
        <w:rPr>
          <w:rFonts w:ascii="Arial" w:eastAsiaTheme="minorHAnsi" w:hAnsi="Arial" w:cs="Arial"/>
          <w:sz w:val="22"/>
          <w:szCs w:val="22"/>
        </w:rPr>
        <w:t>N</w:t>
      </w:r>
      <w:r w:rsidR="001750AA" w:rsidRPr="00910FE6">
        <w:rPr>
          <w:rFonts w:ascii="Arial" w:eastAsiaTheme="minorHAnsi" w:hAnsi="Arial" w:cs="Arial"/>
          <w:sz w:val="22"/>
          <w:szCs w:val="22"/>
        </w:rPr>
        <w:t xml:space="preserve">egotiate the contractual terms and fees proposed by the responding parties. If such negotiations are not, in the opinion of the </w:t>
      </w:r>
      <w:proofErr w:type="gramStart"/>
      <w:r w:rsidR="00A13C4B">
        <w:rPr>
          <w:rFonts w:ascii="Arial" w:eastAsiaTheme="minorHAnsi" w:hAnsi="Arial" w:cs="Arial"/>
          <w:sz w:val="22"/>
          <w:szCs w:val="22"/>
        </w:rPr>
        <w:t>Agency</w:t>
      </w:r>
      <w:proofErr w:type="gramEnd"/>
      <w:r w:rsidR="001750AA" w:rsidRPr="00910FE6">
        <w:rPr>
          <w:rFonts w:ascii="Arial" w:eastAsiaTheme="minorHAnsi" w:hAnsi="Arial" w:cs="Arial"/>
          <w:sz w:val="22"/>
          <w:szCs w:val="22"/>
        </w:rPr>
        <w:t xml:space="preserve"> successfully concluded within a reasonable timeframe, the </w:t>
      </w:r>
      <w:r w:rsidR="00A13C4B">
        <w:rPr>
          <w:rFonts w:ascii="Arial" w:eastAsiaTheme="minorHAnsi" w:hAnsi="Arial" w:cs="Arial"/>
          <w:sz w:val="22"/>
          <w:szCs w:val="22"/>
        </w:rPr>
        <w:t>Agency</w:t>
      </w:r>
      <w:r w:rsidR="001750AA" w:rsidRPr="00910FE6">
        <w:rPr>
          <w:rFonts w:ascii="Arial" w:eastAsiaTheme="minorHAnsi" w:hAnsi="Arial" w:cs="Arial"/>
          <w:sz w:val="22"/>
          <w:szCs w:val="22"/>
        </w:rPr>
        <w:t xml:space="preserve"> shall retain the right to end such negotiations. </w:t>
      </w:r>
    </w:p>
    <w:p w14:paraId="75A75D70" w14:textId="576BD6B7" w:rsidR="001750AA" w:rsidRDefault="00CB3CEB" w:rsidP="00910FE6">
      <w:pPr>
        <w:pStyle w:val="ListParagraph"/>
        <w:widowControl/>
        <w:numPr>
          <w:ilvl w:val="0"/>
          <w:numId w:val="20"/>
        </w:numPr>
        <w:spacing w:line="276" w:lineRule="auto"/>
        <w:ind w:left="540" w:hanging="540"/>
        <w:jc w:val="both"/>
        <w:rPr>
          <w:rFonts w:ascii="Arial" w:eastAsiaTheme="minorHAnsi" w:hAnsi="Arial" w:cs="Arial"/>
          <w:sz w:val="22"/>
          <w:szCs w:val="22"/>
        </w:rPr>
      </w:pPr>
      <w:r>
        <w:rPr>
          <w:rFonts w:ascii="Arial" w:eastAsiaTheme="minorHAnsi" w:hAnsi="Arial" w:cs="Arial"/>
          <w:sz w:val="22"/>
          <w:szCs w:val="22"/>
        </w:rPr>
        <w:t>C</w:t>
      </w:r>
      <w:r w:rsidR="001750AA" w:rsidRPr="00910FE6">
        <w:rPr>
          <w:rFonts w:ascii="Arial" w:eastAsiaTheme="minorHAnsi" w:hAnsi="Arial" w:cs="Arial"/>
          <w:sz w:val="22"/>
          <w:szCs w:val="22"/>
        </w:rPr>
        <w:t>ancel the award of this project at any time before the execution of the contract documents by all parties.</w:t>
      </w:r>
    </w:p>
    <w:p w14:paraId="30B894D0" w14:textId="77777777" w:rsidR="00910FE6" w:rsidRPr="00910FE6" w:rsidRDefault="00910FE6" w:rsidP="00910FE6">
      <w:pPr>
        <w:widowControl/>
        <w:spacing w:line="276" w:lineRule="auto"/>
        <w:jc w:val="both"/>
        <w:rPr>
          <w:rFonts w:ascii="Arial" w:eastAsiaTheme="minorHAnsi" w:hAnsi="Arial" w:cs="Arial"/>
          <w:sz w:val="22"/>
          <w:szCs w:val="22"/>
        </w:rPr>
      </w:pPr>
    </w:p>
    <w:p w14:paraId="3431C49B" w14:textId="77777777" w:rsidR="001750AA" w:rsidRPr="001750AA" w:rsidRDefault="001750AA" w:rsidP="003A2124">
      <w:pPr>
        <w:widowControl/>
        <w:spacing w:line="276" w:lineRule="auto"/>
        <w:jc w:val="both"/>
        <w:rPr>
          <w:rFonts w:ascii="Arial" w:eastAsiaTheme="minorHAnsi" w:hAnsi="Arial" w:cs="Arial"/>
          <w:b/>
          <w:sz w:val="22"/>
          <w:szCs w:val="22"/>
        </w:rPr>
      </w:pPr>
      <w:r w:rsidRPr="001750AA">
        <w:rPr>
          <w:rFonts w:ascii="Arial" w:eastAsiaTheme="minorHAnsi" w:hAnsi="Arial" w:cs="Arial"/>
          <w:b/>
          <w:sz w:val="22"/>
          <w:szCs w:val="22"/>
        </w:rPr>
        <w:t>DAVIS BACON ACT</w:t>
      </w:r>
    </w:p>
    <w:p w14:paraId="74504E5D" w14:textId="77777777" w:rsidR="001750AA" w:rsidRPr="001750AA" w:rsidRDefault="001750AA" w:rsidP="001750AA">
      <w:pPr>
        <w:widowControl/>
        <w:spacing w:after="200" w:line="276" w:lineRule="auto"/>
        <w:jc w:val="both"/>
        <w:rPr>
          <w:rFonts w:ascii="Arial" w:eastAsiaTheme="minorHAnsi" w:hAnsi="Arial" w:cs="Arial"/>
          <w:sz w:val="22"/>
          <w:szCs w:val="22"/>
        </w:rPr>
      </w:pPr>
      <w:r w:rsidRPr="001750AA">
        <w:rPr>
          <w:rFonts w:ascii="Arial" w:eastAsiaTheme="minorHAnsi" w:hAnsi="Arial" w:cs="Arial"/>
          <w:sz w:val="22"/>
          <w:szCs w:val="22"/>
        </w:rPr>
        <w:t xml:space="preserve">All prime construction contracts </w:t>
      </w:r>
      <w:proofErr w:type="gramStart"/>
      <w:r w:rsidRPr="001750AA">
        <w:rPr>
          <w:rFonts w:ascii="Arial" w:eastAsiaTheme="minorHAnsi" w:hAnsi="Arial" w:cs="Arial"/>
          <w:sz w:val="22"/>
          <w:szCs w:val="22"/>
        </w:rPr>
        <w:t>in excess of</w:t>
      </w:r>
      <w:proofErr w:type="gramEnd"/>
      <w:r w:rsidRPr="001750AA">
        <w:rPr>
          <w:rFonts w:ascii="Arial" w:eastAsiaTheme="minorHAnsi" w:hAnsi="Arial" w:cs="Arial"/>
          <w:sz w:val="22"/>
          <w:szCs w:val="22"/>
        </w:rPr>
        <w:t xml:space="preserve"> $2,000 awarded for this Project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the selected contractor must be required to pay wages to laborers and mechanics at a rate not less than the prevailing wages specified in Attachment B. The selected contractor will be asked to place a copy of Attachment B wage determination in each solicitation. The decision to award a contract or subcontract must be conditioned upon the acceptance of the wage determination.</w:t>
      </w:r>
    </w:p>
    <w:p w14:paraId="0C7E9935" w14:textId="77777777" w:rsidR="002411B1" w:rsidRPr="001750AA" w:rsidRDefault="002411B1" w:rsidP="002411B1">
      <w:pPr>
        <w:widowControl/>
        <w:spacing w:after="200" w:line="276" w:lineRule="auto"/>
        <w:jc w:val="both"/>
        <w:rPr>
          <w:rFonts w:ascii="Arial" w:eastAsiaTheme="minorHAnsi" w:hAnsi="Arial" w:cs="Arial"/>
          <w:b/>
          <w:sz w:val="22"/>
          <w:szCs w:val="22"/>
        </w:rPr>
      </w:pPr>
      <w:r w:rsidRPr="001750AA">
        <w:rPr>
          <w:rFonts w:ascii="Arial" w:eastAsiaTheme="minorHAnsi" w:hAnsi="Arial" w:cs="Arial"/>
          <w:b/>
          <w:sz w:val="22"/>
          <w:szCs w:val="22"/>
        </w:rPr>
        <w:t>INSURANCE REQUIREMENTS</w:t>
      </w:r>
    </w:p>
    <w:p w14:paraId="6FC83E26" w14:textId="77777777" w:rsidR="002411B1" w:rsidRDefault="002411B1" w:rsidP="002411B1">
      <w:pPr>
        <w:widowControl/>
        <w:spacing w:after="200" w:line="276" w:lineRule="auto"/>
        <w:jc w:val="both"/>
        <w:rPr>
          <w:rFonts w:ascii="Arial" w:eastAsiaTheme="minorHAnsi" w:hAnsi="Arial" w:cs="Arial"/>
          <w:sz w:val="22"/>
          <w:szCs w:val="22"/>
        </w:rPr>
      </w:pPr>
      <w:r>
        <w:rPr>
          <w:rFonts w:ascii="Arial" w:eastAsiaTheme="minorHAnsi" w:hAnsi="Arial" w:cs="Arial"/>
          <w:sz w:val="22"/>
          <w:szCs w:val="22"/>
        </w:rPr>
        <w:t>Upon selected, t</w:t>
      </w:r>
      <w:r w:rsidRPr="001750AA">
        <w:rPr>
          <w:rFonts w:ascii="Arial" w:eastAsiaTheme="minorHAnsi" w:hAnsi="Arial" w:cs="Arial"/>
          <w:sz w:val="22"/>
          <w:szCs w:val="22"/>
        </w:rPr>
        <w:t>he responding party will be expected to provide insurance for the project in no less than the coverage amounts attached to this RF</w:t>
      </w:r>
      <w:r>
        <w:rPr>
          <w:rFonts w:ascii="Arial" w:eastAsiaTheme="minorHAnsi" w:hAnsi="Arial" w:cs="Arial"/>
          <w:sz w:val="22"/>
          <w:szCs w:val="22"/>
        </w:rPr>
        <w:t>P</w:t>
      </w:r>
      <w:r w:rsidRPr="001750AA">
        <w:rPr>
          <w:rFonts w:ascii="Arial" w:eastAsiaTheme="minorHAnsi" w:hAnsi="Arial" w:cs="Arial"/>
          <w:sz w:val="22"/>
          <w:szCs w:val="22"/>
        </w:rPr>
        <w:t xml:space="preserve"> as Attachment A.  </w:t>
      </w:r>
    </w:p>
    <w:p w14:paraId="414F95B6" w14:textId="77777777" w:rsidR="00DF745F" w:rsidRDefault="00DF745F">
      <w:pPr>
        <w:rPr>
          <w:rFonts w:ascii="Arial" w:eastAsia="Arial" w:hAnsi="Arial" w:cs="Arial"/>
          <w:b/>
        </w:rPr>
      </w:pPr>
      <w:r>
        <w:rPr>
          <w:rFonts w:ascii="Arial" w:eastAsia="Arial" w:hAnsi="Arial" w:cs="Arial"/>
          <w:b/>
        </w:rPr>
        <w:br w:type="page"/>
      </w:r>
    </w:p>
    <w:p w14:paraId="210DE793" w14:textId="77777777" w:rsidR="00C126DB" w:rsidRDefault="00C126DB">
      <w:pPr>
        <w:jc w:val="center"/>
        <w:rPr>
          <w:rFonts w:ascii="Arial" w:eastAsia="Arial" w:hAnsi="Arial" w:cs="Arial"/>
          <w:b/>
          <w:sz w:val="28"/>
          <w:szCs w:val="28"/>
        </w:rPr>
      </w:pPr>
    </w:p>
    <w:p w14:paraId="252F350B" w14:textId="0143CCA1" w:rsidR="009F17CD" w:rsidRPr="003A2124" w:rsidRDefault="00FB1860">
      <w:pPr>
        <w:jc w:val="center"/>
        <w:rPr>
          <w:rFonts w:ascii="Arial" w:eastAsia="Arial" w:hAnsi="Arial" w:cs="Arial"/>
          <w:b/>
          <w:sz w:val="28"/>
          <w:szCs w:val="28"/>
        </w:rPr>
      </w:pPr>
      <w:r w:rsidRPr="003A2124">
        <w:rPr>
          <w:rFonts w:ascii="Arial" w:eastAsia="Arial" w:hAnsi="Arial" w:cs="Arial"/>
          <w:b/>
          <w:sz w:val="28"/>
          <w:szCs w:val="28"/>
        </w:rPr>
        <w:t>Attachment A</w:t>
      </w:r>
    </w:p>
    <w:p w14:paraId="1F12BD3E" w14:textId="77777777" w:rsidR="009F17CD" w:rsidRDefault="00FB1860">
      <w:pPr>
        <w:jc w:val="center"/>
        <w:rPr>
          <w:rFonts w:ascii="Arial" w:eastAsia="Arial" w:hAnsi="Arial" w:cs="Arial"/>
          <w:b/>
          <w:sz w:val="28"/>
          <w:szCs w:val="28"/>
        </w:rPr>
      </w:pPr>
      <w:r w:rsidRPr="003A2124">
        <w:rPr>
          <w:rFonts w:ascii="Arial" w:eastAsia="Arial" w:hAnsi="Arial" w:cs="Arial"/>
          <w:b/>
          <w:sz w:val="28"/>
          <w:szCs w:val="28"/>
        </w:rPr>
        <w:t xml:space="preserve"> </w:t>
      </w:r>
      <w:r w:rsidR="003A2124">
        <w:rPr>
          <w:rFonts w:ascii="Arial" w:eastAsia="Arial" w:hAnsi="Arial" w:cs="Arial"/>
          <w:b/>
          <w:sz w:val="28"/>
          <w:szCs w:val="28"/>
        </w:rPr>
        <w:t>INSURANCE REQUIREMENTS</w:t>
      </w:r>
    </w:p>
    <w:p w14:paraId="2CF2A9A0" w14:textId="77777777" w:rsidR="003A2124" w:rsidRDefault="003A2124">
      <w:pPr>
        <w:jc w:val="center"/>
        <w:rPr>
          <w:rFonts w:ascii="Arial" w:eastAsia="Arial" w:hAnsi="Arial" w:cs="Arial"/>
          <w:b/>
          <w:sz w:val="28"/>
          <w:szCs w:val="28"/>
        </w:rPr>
      </w:pPr>
    </w:p>
    <w:p w14:paraId="74621824" w14:textId="77777777" w:rsidR="009F17CD" w:rsidRDefault="009F17CD">
      <w:pPr>
        <w:ind w:left="1080" w:hanging="360"/>
        <w:jc w:val="both"/>
        <w:rPr>
          <w:rFonts w:ascii="Arial" w:eastAsia="Arial" w:hAnsi="Arial" w:cs="Arial"/>
          <w:b/>
          <w:highlight w:val="yellow"/>
        </w:rPr>
        <w:sectPr w:rsidR="009F17CD">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440" w:left="1080" w:header="0" w:footer="720" w:gutter="0"/>
          <w:pgNumType w:start="1"/>
          <w:cols w:space="720"/>
          <w:titlePg/>
        </w:sectPr>
      </w:pPr>
    </w:p>
    <w:p w14:paraId="7245260B" w14:textId="28F1BCD6" w:rsidR="009F17CD" w:rsidRDefault="003A2124" w:rsidP="003A2124">
      <w:pPr>
        <w:rPr>
          <w:rFonts w:ascii="Arial" w:eastAsia="Arial" w:hAnsi="Arial" w:cs="Arial"/>
        </w:rPr>
      </w:pPr>
      <w:r>
        <w:rPr>
          <w:rFonts w:ascii="Arial" w:eastAsia="Arial" w:hAnsi="Arial" w:cs="Arial"/>
        </w:rPr>
        <w:t>T</w:t>
      </w:r>
      <w:r w:rsidR="00170C6F">
        <w:rPr>
          <w:rFonts w:ascii="Arial" w:eastAsia="Arial" w:hAnsi="Arial" w:cs="Arial"/>
        </w:rPr>
        <w:t xml:space="preserve">he </w:t>
      </w:r>
      <w:r w:rsidR="00B32AE3">
        <w:rPr>
          <w:rFonts w:ascii="Arial" w:eastAsia="Arial" w:hAnsi="Arial" w:cs="Arial"/>
        </w:rPr>
        <w:t>CM</w:t>
      </w:r>
      <w:r w:rsidR="00170C6F">
        <w:rPr>
          <w:rFonts w:ascii="Arial" w:eastAsia="Arial" w:hAnsi="Arial" w:cs="Arial"/>
        </w:rPr>
        <w:t xml:space="preserve"> </w:t>
      </w:r>
      <w:r w:rsidR="00FB1860">
        <w:rPr>
          <w:rFonts w:ascii="Arial" w:eastAsia="Arial" w:hAnsi="Arial" w:cs="Arial"/>
        </w:rPr>
        <w:t>is required to have in place during the term of the contract the</w:t>
      </w:r>
      <w:r w:rsidR="00FB1860">
        <w:rPr>
          <w:rFonts w:ascii="Arial" w:eastAsia="Arial" w:hAnsi="Arial" w:cs="Arial"/>
          <w:b/>
        </w:rPr>
        <w:t xml:space="preserve"> </w:t>
      </w:r>
      <w:r w:rsidR="00FB1860">
        <w:rPr>
          <w:rFonts w:ascii="Arial" w:eastAsia="Arial" w:hAnsi="Arial" w:cs="Arial"/>
        </w:rPr>
        <w:t xml:space="preserve">following minimum insurance requirements.  </w:t>
      </w:r>
      <w:r w:rsidR="00170C6F">
        <w:rPr>
          <w:rFonts w:ascii="Arial" w:eastAsia="Arial" w:hAnsi="Arial" w:cs="Arial"/>
        </w:rPr>
        <w:t xml:space="preserve">The </w:t>
      </w:r>
      <w:r w:rsidR="00B32AE3">
        <w:rPr>
          <w:rFonts w:ascii="Arial" w:eastAsia="Arial" w:hAnsi="Arial" w:cs="Arial"/>
        </w:rPr>
        <w:t>CM</w:t>
      </w:r>
      <w:r w:rsidR="00170C6F">
        <w:rPr>
          <w:rFonts w:ascii="Arial" w:eastAsia="Arial" w:hAnsi="Arial" w:cs="Arial"/>
        </w:rPr>
        <w:t xml:space="preserve"> </w:t>
      </w:r>
      <w:r w:rsidR="00FB1860">
        <w:rPr>
          <w:rFonts w:ascii="Arial" w:eastAsia="Arial" w:hAnsi="Arial" w:cs="Arial"/>
        </w:rPr>
        <w:t xml:space="preserve">will be required to provide an original Certificate of Insurance to </w:t>
      </w:r>
      <w:r w:rsidR="00380CD8">
        <w:rPr>
          <w:rFonts w:ascii="Arial" w:eastAsia="Arial" w:hAnsi="Arial" w:cs="Arial"/>
        </w:rPr>
        <w:t xml:space="preserve">the </w:t>
      </w:r>
      <w:r w:rsidR="00881247">
        <w:rPr>
          <w:rFonts w:ascii="Arial" w:eastAsia="Arial" w:hAnsi="Arial" w:cs="Arial"/>
        </w:rPr>
        <w:t>Trenton</w:t>
      </w:r>
      <w:r w:rsidR="00380CD8">
        <w:rPr>
          <w:rFonts w:ascii="Arial" w:eastAsia="Arial" w:hAnsi="Arial" w:cs="Arial"/>
        </w:rPr>
        <w:t xml:space="preserve"> Housing Authority (</w:t>
      </w:r>
      <w:r w:rsidR="00493FB8">
        <w:rPr>
          <w:rFonts w:ascii="Arial" w:eastAsia="Arial" w:hAnsi="Arial" w:cs="Arial"/>
        </w:rPr>
        <w:t>THA</w:t>
      </w:r>
      <w:r w:rsidR="00380CD8">
        <w:rPr>
          <w:rFonts w:ascii="Arial" w:eastAsia="Arial" w:hAnsi="Arial" w:cs="Arial"/>
        </w:rPr>
        <w:t>)</w:t>
      </w:r>
      <w:r w:rsidR="00FB1860">
        <w:rPr>
          <w:rFonts w:ascii="Arial" w:eastAsia="Arial" w:hAnsi="Arial" w:cs="Arial"/>
        </w:rPr>
        <w:t xml:space="preserve"> within 10 days of contract signature:</w:t>
      </w:r>
    </w:p>
    <w:p w14:paraId="61D175B2" w14:textId="77777777" w:rsidR="009F17CD" w:rsidRDefault="009F17CD">
      <w:pPr>
        <w:ind w:left="720"/>
        <w:jc w:val="both"/>
        <w:rPr>
          <w:rFonts w:ascii="Arial" w:eastAsia="Arial" w:hAnsi="Arial" w:cs="Arial"/>
        </w:rPr>
      </w:pPr>
    </w:p>
    <w:p w14:paraId="3B9D17B0" w14:textId="77777777" w:rsidR="009F17CD" w:rsidRDefault="009F17CD">
      <w:pPr>
        <w:ind w:left="720"/>
        <w:jc w:val="both"/>
        <w:rPr>
          <w:rFonts w:ascii="Arial" w:eastAsia="Arial" w:hAnsi="Arial" w:cs="Arial"/>
        </w:rPr>
      </w:pPr>
    </w:p>
    <w:p w14:paraId="14A2959B" w14:textId="77777777" w:rsidR="009F17CD" w:rsidRDefault="009F17CD">
      <w:pPr>
        <w:ind w:left="720"/>
        <w:rPr>
          <w:rFonts w:ascii="Arial" w:eastAsia="Arial" w:hAnsi="Arial" w:cs="Arial"/>
        </w:rPr>
      </w:pPr>
    </w:p>
    <w:tbl>
      <w:tblPr>
        <w:tblStyle w:val="ae"/>
        <w:tblW w:w="10710" w:type="dxa"/>
        <w:tblInd w:w="-3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10"/>
        <w:gridCol w:w="3600"/>
      </w:tblGrid>
      <w:tr w:rsidR="009F17CD" w14:paraId="59E20DB7" w14:textId="77777777">
        <w:trPr>
          <w:trHeight w:val="180"/>
        </w:trPr>
        <w:tc>
          <w:tcPr>
            <w:tcW w:w="711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3C52068B" w14:textId="77777777" w:rsidR="009F17CD" w:rsidRDefault="00FB1860">
            <w:pPr>
              <w:tabs>
                <w:tab w:val="left" w:pos="2520"/>
              </w:tabs>
              <w:jc w:val="center"/>
              <w:rPr>
                <w:rFonts w:ascii="Arial" w:eastAsia="Arial" w:hAnsi="Arial" w:cs="Arial"/>
                <w:b/>
                <w:sz w:val="22"/>
                <w:szCs w:val="22"/>
              </w:rPr>
            </w:pPr>
            <w:r>
              <w:rPr>
                <w:rFonts w:ascii="Arial" w:eastAsia="Arial" w:hAnsi="Arial" w:cs="Arial"/>
                <w:b/>
                <w:sz w:val="22"/>
                <w:szCs w:val="22"/>
              </w:rPr>
              <w:t>Professional Liability</w:t>
            </w:r>
          </w:p>
        </w:tc>
        <w:tc>
          <w:tcPr>
            <w:tcW w:w="360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31D1D4EB" w14:textId="77777777" w:rsidR="009F17CD" w:rsidRDefault="00FB1860">
            <w:pPr>
              <w:tabs>
                <w:tab w:val="left" w:pos="2520"/>
              </w:tabs>
              <w:jc w:val="center"/>
              <w:rPr>
                <w:rFonts w:ascii="Arial" w:eastAsia="Arial" w:hAnsi="Arial" w:cs="Arial"/>
                <w:b/>
                <w:sz w:val="22"/>
                <w:szCs w:val="22"/>
              </w:rPr>
            </w:pPr>
            <w:r>
              <w:rPr>
                <w:rFonts w:ascii="Arial" w:eastAsia="Arial" w:hAnsi="Arial" w:cs="Arial"/>
                <w:b/>
                <w:sz w:val="22"/>
                <w:szCs w:val="22"/>
              </w:rPr>
              <w:t>Required Limits</w:t>
            </w:r>
          </w:p>
        </w:tc>
      </w:tr>
      <w:tr w:rsidR="009F17CD" w14:paraId="1FEDF78C" w14:textId="77777777">
        <w:trPr>
          <w:trHeight w:val="660"/>
        </w:trPr>
        <w:tc>
          <w:tcPr>
            <w:tcW w:w="7110" w:type="dxa"/>
            <w:tcBorders>
              <w:top w:val="single" w:sz="4" w:space="0" w:color="000000"/>
              <w:left w:val="single" w:sz="4" w:space="0" w:color="000000"/>
              <w:bottom w:val="single" w:sz="4" w:space="0" w:color="000000"/>
              <w:right w:val="single" w:sz="4" w:space="0" w:color="000000"/>
            </w:tcBorders>
          </w:tcPr>
          <w:p w14:paraId="50351739" w14:textId="77777777" w:rsidR="009F17CD" w:rsidRPr="002825EC" w:rsidRDefault="009F17CD">
            <w:pPr>
              <w:ind w:left="42" w:right="-18"/>
              <w:rPr>
                <w:rFonts w:ascii="Arial" w:eastAsia="Arial" w:hAnsi="Arial" w:cs="Arial"/>
                <w:sz w:val="22"/>
                <w:szCs w:val="22"/>
              </w:rPr>
            </w:pPr>
          </w:p>
          <w:p w14:paraId="1FC8B535" w14:textId="69E11C46" w:rsidR="009F17CD" w:rsidRPr="002825EC" w:rsidRDefault="00493FB8">
            <w:pPr>
              <w:ind w:left="42" w:right="-18"/>
              <w:rPr>
                <w:rFonts w:ascii="Arial" w:eastAsia="Arial" w:hAnsi="Arial" w:cs="Arial"/>
                <w:sz w:val="22"/>
                <w:szCs w:val="22"/>
              </w:rPr>
            </w:pPr>
            <w:r>
              <w:rPr>
                <w:rFonts w:ascii="Arial" w:eastAsia="Arial" w:hAnsi="Arial" w:cs="Arial"/>
                <w:sz w:val="22"/>
                <w:szCs w:val="22"/>
              </w:rPr>
              <w:t>THA</w:t>
            </w:r>
            <w:r w:rsidR="00FB1860" w:rsidRPr="002825EC">
              <w:rPr>
                <w:rFonts w:ascii="Arial" w:eastAsia="Arial" w:hAnsi="Arial" w:cs="Arial"/>
                <w:sz w:val="22"/>
                <w:szCs w:val="22"/>
              </w:rPr>
              <w:t xml:space="preserve"> and its affiliates must be named as a Certificate Holder. This is required for vendors who render observational services to </w:t>
            </w:r>
            <w:r>
              <w:rPr>
                <w:rFonts w:ascii="Arial" w:eastAsia="Arial" w:hAnsi="Arial" w:cs="Arial"/>
                <w:sz w:val="22"/>
                <w:szCs w:val="22"/>
              </w:rPr>
              <w:t>THA</w:t>
            </w:r>
            <w:r w:rsidR="00FB1860" w:rsidRPr="002825EC">
              <w:rPr>
                <w:rFonts w:ascii="Arial" w:eastAsia="Arial" w:hAnsi="Arial" w:cs="Arial"/>
                <w:sz w:val="22"/>
                <w:szCs w:val="22"/>
              </w:rPr>
              <w:t xml:space="preserve"> such as appraisers, inspectors, attorneys, </w:t>
            </w:r>
            <w:proofErr w:type="gramStart"/>
            <w:r w:rsidR="00FB1860" w:rsidRPr="002825EC">
              <w:rPr>
                <w:rFonts w:ascii="Arial" w:eastAsia="Arial" w:hAnsi="Arial" w:cs="Arial"/>
                <w:sz w:val="22"/>
                <w:szCs w:val="22"/>
              </w:rPr>
              <w:t>engineers</w:t>
            </w:r>
            <w:proofErr w:type="gramEnd"/>
            <w:r w:rsidR="00FB1860" w:rsidRPr="002825EC">
              <w:rPr>
                <w:rFonts w:ascii="Arial" w:eastAsia="Arial" w:hAnsi="Arial" w:cs="Arial"/>
                <w:sz w:val="22"/>
                <w:szCs w:val="22"/>
              </w:rPr>
              <w:t xml:space="preserve"> or consultants.</w:t>
            </w:r>
          </w:p>
          <w:p w14:paraId="71DC8160" w14:textId="77777777" w:rsidR="009F17CD" w:rsidRPr="002825EC" w:rsidRDefault="009F17CD">
            <w:pPr>
              <w:ind w:left="42" w:right="-18"/>
              <w:rPr>
                <w:rFonts w:ascii="Arial" w:eastAsia="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tcPr>
          <w:p w14:paraId="335C38E3" w14:textId="77777777" w:rsidR="009F17CD" w:rsidRPr="003A2124" w:rsidRDefault="009F17CD">
            <w:pPr>
              <w:ind w:right="-720"/>
              <w:jc w:val="center"/>
              <w:rPr>
                <w:rFonts w:ascii="Arial" w:eastAsia="Arial" w:hAnsi="Arial" w:cs="Arial"/>
                <w:sz w:val="22"/>
                <w:szCs w:val="22"/>
              </w:rPr>
            </w:pPr>
          </w:p>
          <w:p w14:paraId="73FF1D6D" w14:textId="77777777" w:rsidR="009F17CD" w:rsidRPr="003A2124" w:rsidRDefault="009F17CD">
            <w:pPr>
              <w:ind w:right="-720"/>
              <w:jc w:val="center"/>
              <w:rPr>
                <w:rFonts w:ascii="Arial" w:eastAsia="Arial" w:hAnsi="Arial" w:cs="Arial"/>
                <w:sz w:val="22"/>
                <w:szCs w:val="22"/>
              </w:rPr>
            </w:pPr>
          </w:p>
          <w:p w14:paraId="1D18CAF2" w14:textId="77777777" w:rsidR="009F17CD" w:rsidRPr="003A2124" w:rsidRDefault="00FB1860">
            <w:pPr>
              <w:ind w:right="-720"/>
              <w:jc w:val="center"/>
              <w:rPr>
                <w:rFonts w:ascii="Arial" w:eastAsia="Arial" w:hAnsi="Arial" w:cs="Arial"/>
                <w:sz w:val="22"/>
                <w:szCs w:val="22"/>
              </w:rPr>
            </w:pPr>
            <w:r w:rsidRPr="003A2124">
              <w:rPr>
                <w:rFonts w:ascii="Arial" w:eastAsia="Arial" w:hAnsi="Arial" w:cs="Arial"/>
                <w:sz w:val="22"/>
                <w:szCs w:val="22"/>
              </w:rPr>
              <w:t>$1,000,000</w:t>
            </w:r>
          </w:p>
          <w:p w14:paraId="5B2E7290" w14:textId="77777777" w:rsidR="002825EC" w:rsidRPr="003A2124" w:rsidRDefault="002825EC" w:rsidP="002825EC">
            <w:pPr>
              <w:jc w:val="center"/>
              <w:rPr>
                <w:rFonts w:ascii="Arial" w:eastAsia="Arial" w:hAnsi="Arial" w:cs="Arial"/>
                <w:sz w:val="22"/>
                <w:szCs w:val="22"/>
              </w:rPr>
            </w:pPr>
          </w:p>
        </w:tc>
      </w:tr>
      <w:tr w:rsidR="009F17CD" w14:paraId="28BD3153" w14:textId="77777777">
        <w:trPr>
          <w:trHeight w:val="180"/>
        </w:trPr>
        <w:tc>
          <w:tcPr>
            <w:tcW w:w="711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073E8BA8" w14:textId="77777777" w:rsidR="009F17CD" w:rsidRDefault="00FB1860">
            <w:pPr>
              <w:tabs>
                <w:tab w:val="left" w:pos="2520"/>
              </w:tabs>
              <w:jc w:val="center"/>
              <w:rPr>
                <w:rFonts w:ascii="Arial" w:eastAsia="Arial" w:hAnsi="Arial" w:cs="Arial"/>
                <w:b/>
                <w:sz w:val="22"/>
                <w:szCs w:val="22"/>
              </w:rPr>
            </w:pPr>
            <w:r>
              <w:rPr>
                <w:rFonts w:ascii="Arial" w:eastAsia="Arial" w:hAnsi="Arial" w:cs="Arial"/>
                <w:b/>
                <w:sz w:val="22"/>
                <w:szCs w:val="22"/>
              </w:rPr>
              <w:t>Business Automobile Liability</w:t>
            </w:r>
          </w:p>
        </w:tc>
        <w:tc>
          <w:tcPr>
            <w:tcW w:w="360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05805EB0" w14:textId="77777777" w:rsidR="009F17CD" w:rsidRPr="003A2124" w:rsidRDefault="00FB1860">
            <w:pPr>
              <w:tabs>
                <w:tab w:val="left" w:pos="2520"/>
              </w:tabs>
              <w:jc w:val="center"/>
              <w:rPr>
                <w:rFonts w:ascii="Arial" w:eastAsia="Arial" w:hAnsi="Arial" w:cs="Arial"/>
                <w:b/>
                <w:sz w:val="22"/>
                <w:szCs w:val="22"/>
              </w:rPr>
            </w:pPr>
            <w:r w:rsidRPr="003A2124">
              <w:rPr>
                <w:rFonts w:ascii="Arial" w:eastAsia="Arial" w:hAnsi="Arial" w:cs="Arial"/>
                <w:b/>
                <w:sz w:val="22"/>
                <w:szCs w:val="22"/>
              </w:rPr>
              <w:t>Required Limits</w:t>
            </w:r>
          </w:p>
        </w:tc>
      </w:tr>
      <w:tr w:rsidR="009F17CD" w14:paraId="028CA0D5" w14:textId="77777777">
        <w:trPr>
          <w:trHeight w:val="680"/>
        </w:trPr>
        <w:tc>
          <w:tcPr>
            <w:tcW w:w="7110" w:type="dxa"/>
            <w:tcBorders>
              <w:top w:val="single" w:sz="4" w:space="0" w:color="000000"/>
              <w:left w:val="single" w:sz="4" w:space="0" w:color="000000"/>
              <w:bottom w:val="single" w:sz="4" w:space="0" w:color="000000"/>
              <w:right w:val="single" w:sz="4" w:space="0" w:color="000000"/>
            </w:tcBorders>
          </w:tcPr>
          <w:p w14:paraId="7D19F725" w14:textId="77777777" w:rsidR="009F17CD" w:rsidRDefault="009F17CD">
            <w:pPr>
              <w:ind w:left="180" w:right="-720"/>
              <w:rPr>
                <w:rFonts w:ascii="Arial" w:eastAsia="Arial" w:hAnsi="Arial" w:cs="Arial"/>
                <w:sz w:val="22"/>
                <w:szCs w:val="22"/>
              </w:rPr>
            </w:pPr>
          </w:p>
          <w:p w14:paraId="682B36E8" w14:textId="22F1E834" w:rsidR="009F17CD" w:rsidRDefault="00493FB8">
            <w:pPr>
              <w:ind w:left="42" w:right="-720"/>
              <w:rPr>
                <w:rFonts w:ascii="Arial" w:eastAsia="Arial" w:hAnsi="Arial" w:cs="Arial"/>
                <w:sz w:val="22"/>
                <w:szCs w:val="22"/>
              </w:rPr>
            </w:pPr>
            <w:r>
              <w:rPr>
                <w:rFonts w:ascii="Arial" w:eastAsia="Arial" w:hAnsi="Arial" w:cs="Arial"/>
                <w:sz w:val="22"/>
                <w:szCs w:val="22"/>
              </w:rPr>
              <w:t>THA</w:t>
            </w:r>
            <w:r w:rsidR="00FB1860">
              <w:rPr>
                <w:rFonts w:ascii="Arial" w:eastAsia="Arial" w:hAnsi="Arial" w:cs="Arial"/>
                <w:sz w:val="22"/>
                <w:szCs w:val="22"/>
              </w:rPr>
              <w:t xml:space="preserve"> and its affiliates must be named as an additional insured and as </w:t>
            </w:r>
          </w:p>
          <w:p w14:paraId="5CE654D8" w14:textId="77777777" w:rsidR="009F17CD" w:rsidRDefault="00FB1860">
            <w:pPr>
              <w:ind w:left="42" w:right="-720"/>
              <w:rPr>
                <w:rFonts w:ascii="Arial" w:eastAsia="Arial" w:hAnsi="Arial" w:cs="Arial"/>
                <w:sz w:val="22"/>
                <w:szCs w:val="22"/>
              </w:rPr>
            </w:pPr>
            <w:r>
              <w:rPr>
                <w:rFonts w:ascii="Arial" w:eastAsia="Arial" w:hAnsi="Arial" w:cs="Arial"/>
                <w:sz w:val="22"/>
                <w:szCs w:val="22"/>
              </w:rPr>
              <w:t xml:space="preserve">the certificate holder.  This is required for any vendor that will be </w:t>
            </w:r>
            <w:proofErr w:type="gramStart"/>
            <w:r>
              <w:rPr>
                <w:rFonts w:ascii="Arial" w:eastAsia="Arial" w:hAnsi="Arial" w:cs="Arial"/>
                <w:sz w:val="22"/>
                <w:szCs w:val="22"/>
              </w:rPr>
              <w:t>using</w:t>
            </w:r>
            <w:proofErr w:type="gramEnd"/>
            <w:r>
              <w:rPr>
                <w:rFonts w:ascii="Arial" w:eastAsia="Arial" w:hAnsi="Arial" w:cs="Arial"/>
                <w:sz w:val="22"/>
                <w:szCs w:val="22"/>
              </w:rPr>
              <w:t xml:space="preserve"> </w:t>
            </w:r>
          </w:p>
          <w:p w14:paraId="0B51D842" w14:textId="1EFBB8DB" w:rsidR="009F17CD" w:rsidRDefault="00FB1860">
            <w:pPr>
              <w:ind w:left="42" w:right="-720"/>
              <w:rPr>
                <w:rFonts w:ascii="Arial" w:eastAsia="Arial" w:hAnsi="Arial" w:cs="Arial"/>
                <w:sz w:val="22"/>
                <w:szCs w:val="22"/>
              </w:rPr>
            </w:pPr>
            <w:r>
              <w:rPr>
                <w:rFonts w:ascii="Arial" w:eastAsia="Arial" w:hAnsi="Arial" w:cs="Arial"/>
                <w:sz w:val="22"/>
                <w:szCs w:val="22"/>
              </w:rPr>
              <w:t xml:space="preserve">their vehicle(s) to do work on </w:t>
            </w:r>
            <w:r w:rsidR="00493FB8">
              <w:rPr>
                <w:rFonts w:ascii="Arial" w:eastAsia="Arial" w:hAnsi="Arial" w:cs="Arial"/>
                <w:sz w:val="22"/>
                <w:szCs w:val="22"/>
              </w:rPr>
              <w:t>THA</w:t>
            </w:r>
            <w:r>
              <w:rPr>
                <w:rFonts w:ascii="Arial" w:eastAsia="Arial" w:hAnsi="Arial" w:cs="Arial"/>
                <w:sz w:val="22"/>
                <w:szCs w:val="22"/>
              </w:rPr>
              <w:t xml:space="preserve"> properties.</w:t>
            </w:r>
          </w:p>
          <w:p w14:paraId="5DE22422" w14:textId="77777777" w:rsidR="009F17CD" w:rsidRDefault="009F17CD">
            <w:pPr>
              <w:ind w:left="42" w:right="-720"/>
              <w:rPr>
                <w:rFonts w:ascii="Arial" w:eastAsia="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tcPr>
          <w:p w14:paraId="4791031E" w14:textId="77777777" w:rsidR="009F17CD" w:rsidRPr="003A2124" w:rsidRDefault="009F17CD">
            <w:pPr>
              <w:ind w:right="-720"/>
              <w:jc w:val="center"/>
              <w:rPr>
                <w:rFonts w:ascii="Arial" w:eastAsia="Arial" w:hAnsi="Arial" w:cs="Arial"/>
                <w:sz w:val="22"/>
                <w:szCs w:val="22"/>
              </w:rPr>
            </w:pPr>
          </w:p>
          <w:p w14:paraId="21317CC7" w14:textId="77777777" w:rsidR="009F17CD" w:rsidRPr="003A2124" w:rsidRDefault="00FB1860">
            <w:pPr>
              <w:jc w:val="center"/>
              <w:rPr>
                <w:rFonts w:ascii="Arial" w:eastAsia="Arial" w:hAnsi="Arial" w:cs="Arial"/>
                <w:sz w:val="22"/>
                <w:szCs w:val="22"/>
              </w:rPr>
            </w:pPr>
            <w:r w:rsidRPr="003A2124">
              <w:rPr>
                <w:rFonts w:ascii="Arial" w:eastAsia="Arial" w:hAnsi="Arial" w:cs="Arial"/>
                <w:sz w:val="22"/>
                <w:szCs w:val="22"/>
              </w:rPr>
              <w:t>$500,000 combined Single limit, Per occurrence</w:t>
            </w:r>
          </w:p>
        </w:tc>
      </w:tr>
      <w:tr w:rsidR="009F17CD" w14:paraId="2D180C35" w14:textId="77777777">
        <w:trPr>
          <w:trHeight w:val="180"/>
        </w:trPr>
        <w:tc>
          <w:tcPr>
            <w:tcW w:w="711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6802CA3E" w14:textId="77777777" w:rsidR="009F17CD" w:rsidRDefault="00FB1860">
            <w:pPr>
              <w:tabs>
                <w:tab w:val="left" w:pos="2520"/>
              </w:tabs>
              <w:jc w:val="center"/>
              <w:rPr>
                <w:rFonts w:ascii="Arial" w:eastAsia="Arial" w:hAnsi="Arial" w:cs="Arial"/>
                <w:b/>
                <w:sz w:val="22"/>
                <w:szCs w:val="22"/>
              </w:rPr>
            </w:pPr>
            <w:r>
              <w:rPr>
                <w:rFonts w:ascii="Arial" w:eastAsia="Arial" w:hAnsi="Arial" w:cs="Arial"/>
                <w:b/>
                <w:sz w:val="22"/>
                <w:szCs w:val="22"/>
              </w:rPr>
              <w:t>Workers Compensation and Employer’s Liability</w:t>
            </w:r>
          </w:p>
        </w:tc>
        <w:tc>
          <w:tcPr>
            <w:tcW w:w="360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4E159593" w14:textId="77777777" w:rsidR="009F17CD" w:rsidRPr="003A2124" w:rsidRDefault="00FB1860">
            <w:pPr>
              <w:tabs>
                <w:tab w:val="left" w:pos="2520"/>
              </w:tabs>
              <w:jc w:val="center"/>
              <w:rPr>
                <w:rFonts w:ascii="Arial" w:eastAsia="Arial" w:hAnsi="Arial" w:cs="Arial"/>
                <w:b/>
                <w:sz w:val="22"/>
                <w:szCs w:val="22"/>
              </w:rPr>
            </w:pPr>
            <w:r w:rsidRPr="003A2124">
              <w:rPr>
                <w:rFonts w:ascii="Arial" w:eastAsia="Arial" w:hAnsi="Arial" w:cs="Arial"/>
                <w:b/>
                <w:sz w:val="22"/>
                <w:szCs w:val="22"/>
              </w:rPr>
              <w:t>Required Limits</w:t>
            </w:r>
          </w:p>
        </w:tc>
      </w:tr>
      <w:tr w:rsidR="009F17CD" w14:paraId="7DD9E086" w14:textId="77777777">
        <w:trPr>
          <w:trHeight w:val="1180"/>
        </w:trPr>
        <w:tc>
          <w:tcPr>
            <w:tcW w:w="7110" w:type="dxa"/>
            <w:tcBorders>
              <w:top w:val="single" w:sz="4" w:space="0" w:color="000000"/>
              <w:left w:val="single" w:sz="4" w:space="0" w:color="000000"/>
              <w:bottom w:val="single" w:sz="4" w:space="0" w:color="000000"/>
              <w:right w:val="single" w:sz="4" w:space="0" w:color="000000"/>
            </w:tcBorders>
          </w:tcPr>
          <w:p w14:paraId="0E992500" w14:textId="77777777" w:rsidR="009F17CD" w:rsidRDefault="00FB1860">
            <w:pPr>
              <w:tabs>
                <w:tab w:val="left" w:pos="2520"/>
              </w:tabs>
              <w:ind w:left="162" w:hanging="702"/>
              <w:jc w:val="both"/>
              <w:rPr>
                <w:rFonts w:ascii="Arial" w:eastAsia="Arial" w:hAnsi="Arial" w:cs="Arial"/>
                <w:sz w:val="22"/>
                <w:szCs w:val="22"/>
              </w:rPr>
            </w:pPr>
            <w:r>
              <w:rPr>
                <w:rFonts w:ascii="Arial" w:eastAsia="Arial" w:hAnsi="Arial" w:cs="Arial"/>
                <w:b/>
                <w:sz w:val="22"/>
                <w:szCs w:val="22"/>
              </w:rPr>
              <w:t xml:space="preserve">           </w:t>
            </w:r>
            <w:r>
              <w:rPr>
                <w:rFonts w:ascii="Arial" w:eastAsia="Arial" w:hAnsi="Arial" w:cs="Arial"/>
                <w:sz w:val="22"/>
                <w:szCs w:val="22"/>
              </w:rPr>
              <w:t xml:space="preserve">Workers’ Compensation coverage is Statutory and has no pre-set limits.  Employer’s Liability limit is $500,000. </w:t>
            </w:r>
          </w:p>
          <w:p w14:paraId="242D1904" w14:textId="08D1124E" w:rsidR="009F17CD" w:rsidRDefault="00FB1860">
            <w:pPr>
              <w:tabs>
                <w:tab w:val="left" w:pos="2520"/>
              </w:tabs>
              <w:ind w:left="162"/>
              <w:jc w:val="both"/>
              <w:rPr>
                <w:rFonts w:ascii="Arial" w:eastAsia="Arial" w:hAnsi="Arial" w:cs="Arial"/>
                <w:sz w:val="22"/>
                <w:szCs w:val="22"/>
              </w:rPr>
            </w:pPr>
            <w:r>
              <w:rPr>
                <w:rFonts w:ascii="Arial" w:eastAsia="Arial" w:hAnsi="Arial" w:cs="Arial"/>
                <w:sz w:val="22"/>
                <w:szCs w:val="22"/>
              </w:rPr>
              <w:t xml:space="preserve">Workers’ Compensation is required for any vendor made up of more than two </w:t>
            </w:r>
            <w:proofErr w:type="gramStart"/>
            <w:r>
              <w:rPr>
                <w:rFonts w:ascii="Arial" w:eastAsia="Arial" w:hAnsi="Arial" w:cs="Arial"/>
                <w:sz w:val="22"/>
                <w:szCs w:val="22"/>
              </w:rPr>
              <w:t>persons</w:t>
            </w:r>
            <w:proofErr w:type="gramEnd"/>
            <w:r>
              <w:rPr>
                <w:rFonts w:ascii="Arial" w:eastAsia="Arial" w:hAnsi="Arial" w:cs="Arial"/>
                <w:sz w:val="22"/>
                <w:szCs w:val="22"/>
              </w:rPr>
              <w:t xml:space="preserve">. </w:t>
            </w:r>
            <w:r>
              <w:rPr>
                <w:rFonts w:ascii="Arial" w:eastAsia="Arial" w:hAnsi="Arial" w:cs="Arial"/>
                <w:b/>
                <w:i/>
                <w:sz w:val="22"/>
                <w:szCs w:val="22"/>
                <w:u w:val="single"/>
              </w:rPr>
              <w:t xml:space="preserve">A Waiver of Subrogation in favor of </w:t>
            </w:r>
            <w:r w:rsidR="00AC61A1">
              <w:rPr>
                <w:rFonts w:ascii="Arial" w:eastAsia="Arial" w:hAnsi="Arial" w:cs="Arial"/>
                <w:b/>
                <w:i/>
                <w:sz w:val="22"/>
                <w:szCs w:val="22"/>
                <w:u w:val="single"/>
              </w:rPr>
              <w:t>T</w:t>
            </w:r>
            <w:r>
              <w:rPr>
                <w:rFonts w:ascii="Arial" w:eastAsia="Arial" w:hAnsi="Arial" w:cs="Arial"/>
                <w:b/>
                <w:i/>
                <w:sz w:val="22"/>
                <w:szCs w:val="22"/>
                <w:u w:val="single"/>
              </w:rPr>
              <w:t>HA must be included in the Workers’ Compensation policy.</w:t>
            </w:r>
          </w:p>
          <w:p w14:paraId="712561C7" w14:textId="77777777" w:rsidR="009F17CD" w:rsidRDefault="009F17CD">
            <w:pPr>
              <w:tabs>
                <w:tab w:val="left" w:pos="2520"/>
              </w:tabs>
              <w:jc w:val="both"/>
              <w:rPr>
                <w:rFonts w:ascii="Arial" w:eastAsia="Arial" w:hAnsi="Arial" w:cs="Arial"/>
                <w:b/>
                <w:sz w:val="22"/>
                <w:szCs w:val="22"/>
              </w:rPr>
            </w:pPr>
          </w:p>
          <w:p w14:paraId="4224F964" w14:textId="2E63B8DB" w:rsidR="009F17CD" w:rsidRDefault="00493FB8">
            <w:pPr>
              <w:ind w:left="180" w:right="-18"/>
              <w:jc w:val="center"/>
              <w:rPr>
                <w:rFonts w:ascii="Arial" w:eastAsia="Arial" w:hAnsi="Arial" w:cs="Arial"/>
                <w:sz w:val="22"/>
                <w:szCs w:val="22"/>
              </w:rPr>
            </w:pPr>
            <w:r>
              <w:rPr>
                <w:rFonts w:ascii="Arial" w:eastAsia="Arial" w:hAnsi="Arial" w:cs="Arial"/>
                <w:sz w:val="22"/>
                <w:szCs w:val="22"/>
              </w:rPr>
              <w:t>THA</w:t>
            </w:r>
            <w:r w:rsidR="00FB1860">
              <w:rPr>
                <w:rFonts w:ascii="Arial" w:eastAsia="Arial" w:hAnsi="Arial" w:cs="Arial"/>
                <w:sz w:val="22"/>
                <w:szCs w:val="22"/>
              </w:rPr>
              <w:t xml:space="preserve"> and its affiliates must be a Certificate Holder.</w:t>
            </w:r>
          </w:p>
        </w:tc>
        <w:tc>
          <w:tcPr>
            <w:tcW w:w="3600" w:type="dxa"/>
            <w:tcBorders>
              <w:top w:val="single" w:sz="4" w:space="0" w:color="000000"/>
              <w:left w:val="single" w:sz="4" w:space="0" w:color="000000"/>
              <w:bottom w:val="single" w:sz="4" w:space="0" w:color="000000"/>
              <w:right w:val="single" w:sz="4" w:space="0" w:color="000000"/>
            </w:tcBorders>
          </w:tcPr>
          <w:p w14:paraId="1F8052F6" w14:textId="77777777" w:rsidR="009F17CD" w:rsidRPr="003A2124" w:rsidRDefault="009F17CD">
            <w:pPr>
              <w:tabs>
                <w:tab w:val="left" w:pos="720"/>
                <w:tab w:val="left" w:pos="1080"/>
                <w:tab w:val="left" w:pos="2520"/>
              </w:tabs>
              <w:jc w:val="center"/>
              <w:rPr>
                <w:rFonts w:ascii="Arial" w:eastAsia="Arial" w:hAnsi="Arial" w:cs="Arial"/>
                <w:b/>
                <w:sz w:val="22"/>
                <w:szCs w:val="22"/>
              </w:rPr>
            </w:pPr>
          </w:p>
          <w:p w14:paraId="18FB74D9" w14:textId="77777777" w:rsidR="009F17CD" w:rsidRPr="003A2124" w:rsidRDefault="00FB1860">
            <w:pPr>
              <w:tabs>
                <w:tab w:val="left" w:pos="720"/>
                <w:tab w:val="left" w:pos="1080"/>
                <w:tab w:val="left" w:pos="2520"/>
              </w:tabs>
              <w:jc w:val="center"/>
              <w:rPr>
                <w:rFonts w:ascii="Arial" w:eastAsia="Arial" w:hAnsi="Arial" w:cs="Arial"/>
                <w:b/>
                <w:sz w:val="22"/>
                <w:szCs w:val="22"/>
              </w:rPr>
            </w:pPr>
            <w:r w:rsidRPr="003A2124">
              <w:rPr>
                <w:rFonts w:ascii="Arial" w:eastAsia="Arial" w:hAnsi="Arial" w:cs="Arial"/>
                <w:b/>
                <w:sz w:val="22"/>
                <w:szCs w:val="22"/>
              </w:rPr>
              <w:t>Statutory</w:t>
            </w:r>
          </w:p>
          <w:p w14:paraId="01BE5545" w14:textId="77777777" w:rsidR="009F17CD" w:rsidRPr="003A2124" w:rsidRDefault="00FB1860">
            <w:pPr>
              <w:ind w:left="-108"/>
              <w:jc w:val="center"/>
              <w:rPr>
                <w:rFonts w:ascii="Arial" w:eastAsia="Arial" w:hAnsi="Arial" w:cs="Arial"/>
                <w:sz w:val="22"/>
                <w:szCs w:val="22"/>
              </w:rPr>
            </w:pPr>
            <w:r w:rsidRPr="003A2124">
              <w:rPr>
                <w:rFonts w:ascii="Arial" w:eastAsia="Arial" w:hAnsi="Arial" w:cs="Arial"/>
                <w:sz w:val="22"/>
                <w:szCs w:val="22"/>
              </w:rPr>
              <w:t>Employer’s Liability is $500,000</w:t>
            </w:r>
          </w:p>
        </w:tc>
      </w:tr>
      <w:tr w:rsidR="009F17CD" w14:paraId="51A4D7CE" w14:textId="77777777">
        <w:trPr>
          <w:trHeight w:val="180"/>
        </w:trPr>
        <w:tc>
          <w:tcPr>
            <w:tcW w:w="711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2A87782F" w14:textId="77777777" w:rsidR="009F17CD" w:rsidRDefault="00FB1860">
            <w:pPr>
              <w:tabs>
                <w:tab w:val="left" w:pos="2520"/>
              </w:tabs>
              <w:jc w:val="center"/>
              <w:rPr>
                <w:rFonts w:ascii="Arial" w:eastAsia="Arial" w:hAnsi="Arial" w:cs="Arial"/>
                <w:b/>
                <w:sz w:val="22"/>
                <w:szCs w:val="22"/>
              </w:rPr>
            </w:pPr>
            <w:r>
              <w:rPr>
                <w:rFonts w:ascii="Arial" w:eastAsia="Arial" w:hAnsi="Arial" w:cs="Arial"/>
                <w:b/>
                <w:sz w:val="22"/>
                <w:szCs w:val="22"/>
              </w:rPr>
              <w:t>Commercial General Liability</w:t>
            </w:r>
          </w:p>
        </w:tc>
        <w:tc>
          <w:tcPr>
            <w:tcW w:w="3600" w:type="dxa"/>
            <w:tcBorders>
              <w:top w:val="single" w:sz="4" w:space="0" w:color="000000"/>
              <w:left w:val="single" w:sz="4" w:space="0" w:color="000000"/>
              <w:bottom w:val="single" w:sz="4" w:space="0" w:color="000000"/>
              <w:right w:val="single" w:sz="4" w:space="0" w:color="000000"/>
            </w:tcBorders>
            <w:shd w:val="clear" w:color="auto" w:fill="B3B3B3"/>
            <w:vAlign w:val="center"/>
          </w:tcPr>
          <w:p w14:paraId="2A1A6516" w14:textId="77777777" w:rsidR="009F17CD" w:rsidRPr="003A2124" w:rsidRDefault="00FB1860">
            <w:pPr>
              <w:tabs>
                <w:tab w:val="left" w:pos="2520"/>
              </w:tabs>
              <w:jc w:val="center"/>
              <w:rPr>
                <w:rFonts w:ascii="Arial" w:eastAsia="Arial" w:hAnsi="Arial" w:cs="Arial"/>
                <w:b/>
                <w:sz w:val="22"/>
                <w:szCs w:val="22"/>
              </w:rPr>
            </w:pPr>
            <w:r w:rsidRPr="003A2124">
              <w:rPr>
                <w:rFonts w:ascii="Arial" w:eastAsia="Arial" w:hAnsi="Arial" w:cs="Arial"/>
                <w:b/>
                <w:sz w:val="22"/>
                <w:szCs w:val="22"/>
              </w:rPr>
              <w:t>Required Limits</w:t>
            </w:r>
          </w:p>
        </w:tc>
      </w:tr>
      <w:tr w:rsidR="009F17CD" w14:paraId="420D4FE1" w14:textId="77777777">
        <w:trPr>
          <w:trHeight w:val="920"/>
        </w:trPr>
        <w:tc>
          <w:tcPr>
            <w:tcW w:w="7110" w:type="dxa"/>
            <w:tcBorders>
              <w:top w:val="single" w:sz="4" w:space="0" w:color="000000"/>
              <w:left w:val="single" w:sz="4" w:space="0" w:color="000000"/>
              <w:bottom w:val="single" w:sz="4" w:space="0" w:color="000000"/>
              <w:right w:val="single" w:sz="4" w:space="0" w:color="000000"/>
            </w:tcBorders>
          </w:tcPr>
          <w:p w14:paraId="3BF7D95F" w14:textId="77777777" w:rsidR="009F17CD" w:rsidRDefault="009F17CD">
            <w:pPr>
              <w:tabs>
                <w:tab w:val="left" w:pos="2520"/>
              </w:tabs>
              <w:jc w:val="both"/>
              <w:rPr>
                <w:rFonts w:ascii="Arial" w:eastAsia="Arial" w:hAnsi="Arial" w:cs="Arial"/>
                <w:b/>
                <w:sz w:val="22"/>
                <w:szCs w:val="22"/>
              </w:rPr>
            </w:pPr>
          </w:p>
          <w:p w14:paraId="2E5ADBB1" w14:textId="395FA2F2" w:rsidR="009F17CD" w:rsidRDefault="00FB1860">
            <w:pPr>
              <w:tabs>
                <w:tab w:val="left" w:pos="2520"/>
              </w:tabs>
              <w:ind w:left="180"/>
              <w:jc w:val="both"/>
              <w:rPr>
                <w:rFonts w:ascii="Arial" w:eastAsia="Arial" w:hAnsi="Arial" w:cs="Arial"/>
                <w:sz w:val="22"/>
                <w:szCs w:val="22"/>
              </w:rPr>
            </w:pPr>
            <w:r>
              <w:rPr>
                <w:rFonts w:ascii="Arial" w:eastAsia="Arial" w:hAnsi="Arial" w:cs="Arial"/>
                <w:sz w:val="22"/>
                <w:szCs w:val="22"/>
              </w:rPr>
              <w:t xml:space="preserve">This is required for any vendor who will be doing hands on work at </w:t>
            </w:r>
            <w:r w:rsidR="00493FB8">
              <w:rPr>
                <w:rFonts w:ascii="Arial" w:eastAsia="Arial" w:hAnsi="Arial" w:cs="Arial"/>
                <w:sz w:val="22"/>
                <w:szCs w:val="22"/>
              </w:rPr>
              <w:t>THA</w:t>
            </w:r>
            <w:r>
              <w:rPr>
                <w:rFonts w:ascii="Arial" w:eastAsia="Arial" w:hAnsi="Arial" w:cs="Arial"/>
                <w:sz w:val="22"/>
                <w:szCs w:val="22"/>
              </w:rPr>
              <w:t xml:space="preserve"> properties.  </w:t>
            </w:r>
            <w:r w:rsidR="00493FB8">
              <w:rPr>
                <w:rFonts w:ascii="Arial" w:eastAsia="Arial" w:hAnsi="Arial" w:cs="Arial"/>
                <w:sz w:val="22"/>
                <w:szCs w:val="22"/>
              </w:rPr>
              <w:t>THA</w:t>
            </w:r>
            <w:r>
              <w:rPr>
                <w:rFonts w:ascii="Arial" w:eastAsia="Arial" w:hAnsi="Arial" w:cs="Arial"/>
                <w:sz w:val="22"/>
                <w:szCs w:val="22"/>
              </w:rPr>
              <w:t xml:space="preserve"> and its affiliates must be named as </w:t>
            </w:r>
            <w:proofErr w:type="gramStart"/>
            <w:r>
              <w:rPr>
                <w:rFonts w:ascii="Arial" w:eastAsia="Arial" w:hAnsi="Arial" w:cs="Arial"/>
                <w:sz w:val="22"/>
                <w:szCs w:val="22"/>
              </w:rPr>
              <w:t>an Additional</w:t>
            </w:r>
            <w:proofErr w:type="gramEnd"/>
            <w:r>
              <w:rPr>
                <w:rFonts w:ascii="Arial" w:eastAsia="Arial" w:hAnsi="Arial" w:cs="Arial"/>
                <w:sz w:val="22"/>
                <w:szCs w:val="22"/>
              </w:rPr>
              <w:t xml:space="preserve"> Insured and as the Certificate Holder.</w:t>
            </w:r>
          </w:p>
          <w:p w14:paraId="6EAAE865" w14:textId="77777777" w:rsidR="009F17CD" w:rsidRDefault="009F17CD">
            <w:pPr>
              <w:tabs>
                <w:tab w:val="left" w:pos="2520"/>
              </w:tabs>
              <w:ind w:left="180"/>
              <w:jc w:val="both"/>
              <w:rPr>
                <w:rFonts w:ascii="Arial" w:eastAsia="Arial" w:hAnsi="Arial" w:cs="Arial"/>
                <w:sz w:val="22"/>
                <w:szCs w:val="22"/>
              </w:rPr>
            </w:pPr>
          </w:p>
        </w:tc>
        <w:tc>
          <w:tcPr>
            <w:tcW w:w="3600" w:type="dxa"/>
            <w:tcBorders>
              <w:top w:val="single" w:sz="4" w:space="0" w:color="000000"/>
              <w:left w:val="single" w:sz="4" w:space="0" w:color="000000"/>
              <w:bottom w:val="single" w:sz="4" w:space="0" w:color="000000"/>
              <w:right w:val="single" w:sz="4" w:space="0" w:color="000000"/>
            </w:tcBorders>
          </w:tcPr>
          <w:p w14:paraId="2DA25564" w14:textId="77777777" w:rsidR="009F17CD" w:rsidRPr="003A2124" w:rsidRDefault="009F17CD">
            <w:pPr>
              <w:jc w:val="center"/>
              <w:rPr>
                <w:rFonts w:ascii="Arial" w:eastAsia="Arial" w:hAnsi="Arial" w:cs="Arial"/>
                <w:sz w:val="22"/>
                <w:szCs w:val="22"/>
              </w:rPr>
            </w:pPr>
          </w:p>
          <w:p w14:paraId="47B2A9FB" w14:textId="77777777" w:rsidR="009F17CD" w:rsidRPr="003A2124" w:rsidRDefault="00FB1860">
            <w:pPr>
              <w:tabs>
                <w:tab w:val="left" w:pos="2520"/>
              </w:tabs>
              <w:jc w:val="center"/>
              <w:rPr>
                <w:rFonts w:ascii="Arial" w:eastAsia="Arial" w:hAnsi="Arial" w:cs="Arial"/>
                <w:sz w:val="22"/>
                <w:szCs w:val="22"/>
              </w:rPr>
            </w:pPr>
            <w:r w:rsidRPr="003A2124">
              <w:rPr>
                <w:rFonts w:ascii="Arial" w:eastAsia="Arial" w:hAnsi="Arial" w:cs="Arial"/>
                <w:sz w:val="22"/>
                <w:szCs w:val="22"/>
              </w:rPr>
              <w:t>$1,000,000 per accident</w:t>
            </w:r>
          </w:p>
          <w:p w14:paraId="2C2FD50E" w14:textId="77777777" w:rsidR="009F17CD" w:rsidRPr="003A2124" w:rsidRDefault="00FB1860">
            <w:pPr>
              <w:jc w:val="center"/>
              <w:rPr>
                <w:rFonts w:ascii="Arial" w:eastAsia="Arial" w:hAnsi="Arial" w:cs="Arial"/>
                <w:sz w:val="22"/>
                <w:szCs w:val="22"/>
              </w:rPr>
            </w:pPr>
            <w:r w:rsidRPr="003A2124">
              <w:rPr>
                <w:rFonts w:ascii="Arial" w:eastAsia="Arial" w:hAnsi="Arial" w:cs="Arial"/>
                <w:sz w:val="22"/>
                <w:szCs w:val="22"/>
              </w:rPr>
              <w:t>$2,000,000 aggregate</w:t>
            </w:r>
          </w:p>
        </w:tc>
      </w:tr>
      <w:tr w:rsidR="002860EF" w14:paraId="203F1C48" w14:textId="77777777" w:rsidTr="002860EF">
        <w:trPr>
          <w:trHeight w:val="341"/>
        </w:trPr>
        <w:tc>
          <w:tcPr>
            <w:tcW w:w="711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13BE43C2" w14:textId="77777777" w:rsidR="002860EF" w:rsidRDefault="002860EF" w:rsidP="002860EF">
            <w:pPr>
              <w:tabs>
                <w:tab w:val="left" w:pos="2520"/>
              </w:tabs>
              <w:jc w:val="center"/>
              <w:rPr>
                <w:rFonts w:ascii="Arial" w:eastAsia="Arial" w:hAnsi="Arial" w:cs="Arial"/>
                <w:b/>
                <w:sz w:val="22"/>
                <w:szCs w:val="22"/>
              </w:rPr>
            </w:pPr>
            <w:r>
              <w:rPr>
                <w:rFonts w:ascii="Arial" w:eastAsia="Arial" w:hAnsi="Arial" w:cs="Arial"/>
                <w:b/>
                <w:sz w:val="22"/>
                <w:szCs w:val="22"/>
              </w:rPr>
              <w:t>BUILDER’S RISK</w:t>
            </w:r>
          </w:p>
        </w:tc>
        <w:tc>
          <w:tcPr>
            <w:tcW w:w="360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14:paraId="053A14DD" w14:textId="77777777" w:rsidR="002860EF" w:rsidRPr="003A2124" w:rsidRDefault="002860EF">
            <w:pPr>
              <w:jc w:val="center"/>
              <w:rPr>
                <w:rFonts w:ascii="Arial" w:eastAsia="Arial" w:hAnsi="Arial" w:cs="Arial"/>
                <w:sz w:val="22"/>
                <w:szCs w:val="22"/>
              </w:rPr>
            </w:pPr>
          </w:p>
        </w:tc>
      </w:tr>
      <w:tr w:rsidR="002860EF" w14:paraId="1A0CA58C" w14:textId="77777777" w:rsidTr="002860EF">
        <w:trPr>
          <w:trHeight w:val="920"/>
        </w:trPr>
        <w:tc>
          <w:tcPr>
            <w:tcW w:w="7110" w:type="dxa"/>
            <w:tcBorders>
              <w:top w:val="single" w:sz="4" w:space="0" w:color="000000"/>
              <w:left w:val="single" w:sz="4" w:space="0" w:color="000000"/>
              <w:bottom w:val="single" w:sz="4" w:space="0" w:color="000000"/>
              <w:right w:val="single" w:sz="4" w:space="0" w:color="000000"/>
            </w:tcBorders>
            <w:vAlign w:val="center"/>
          </w:tcPr>
          <w:p w14:paraId="302CC043" w14:textId="77777777" w:rsidR="002860EF" w:rsidRPr="002860EF" w:rsidRDefault="002860EF" w:rsidP="002860EF">
            <w:pPr>
              <w:tabs>
                <w:tab w:val="left" w:pos="2520"/>
              </w:tabs>
              <w:rPr>
                <w:rFonts w:ascii="Arial" w:hAnsi="Arial" w:cs="Arial"/>
                <w:color w:val="222222"/>
                <w:sz w:val="16"/>
                <w:szCs w:val="16"/>
                <w:shd w:val="clear" w:color="auto" w:fill="FFFFFF"/>
              </w:rPr>
            </w:pPr>
          </w:p>
          <w:p w14:paraId="3FD89678" w14:textId="4CA8E5A5" w:rsidR="002860EF" w:rsidRDefault="002860EF" w:rsidP="002860EF">
            <w:pPr>
              <w:tabs>
                <w:tab w:val="left" w:pos="2520"/>
                <w:tab w:val="left" w:pos="6853"/>
              </w:tabs>
              <w:rPr>
                <w:rFonts w:ascii="Arial" w:eastAsia="Arial" w:hAnsi="Arial" w:cs="Arial"/>
                <w:sz w:val="22"/>
                <w:szCs w:val="22"/>
              </w:rPr>
            </w:pPr>
            <w:r w:rsidRPr="002860EF">
              <w:rPr>
                <w:rFonts w:ascii="Arial" w:eastAsia="Arial" w:hAnsi="Arial" w:cs="Arial"/>
                <w:sz w:val="22"/>
                <w:szCs w:val="22"/>
              </w:rPr>
              <w:t xml:space="preserve">The Contractor shall obtain at its expense and maintain throughout the duration of the Project(s), All Risk Builder's Risk Insurance. </w:t>
            </w:r>
            <w:r w:rsidR="00493FB8">
              <w:rPr>
                <w:rFonts w:ascii="Arial" w:eastAsia="Arial" w:hAnsi="Arial" w:cs="Arial"/>
                <w:sz w:val="22"/>
                <w:szCs w:val="22"/>
              </w:rPr>
              <w:t>THA</w:t>
            </w:r>
            <w:r w:rsidRPr="002860EF">
              <w:rPr>
                <w:rFonts w:ascii="Arial" w:eastAsia="Arial" w:hAnsi="Arial" w:cs="Arial"/>
                <w:sz w:val="22"/>
                <w:szCs w:val="22"/>
              </w:rPr>
              <w:t xml:space="preserve"> and its affiliates must be Certificate Holders and Additional Insureds.</w:t>
            </w:r>
          </w:p>
          <w:p w14:paraId="7311420C" w14:textId="77777777" w:rsidR="002860EF" w:rsidRPr="002860EF" w:rsidRDefault="002860EF" w:rsidP="002860EF">
            <w:pPr>
              <w:tabs>
                <w:tab w:val="left" w:pos="2520"/>
                <w:tab w:val="left" w:pos="6853"/>
              </w:tabs>
              <w:rPr>
                <w:rFonts w:ascii="Arial" w:eastAsia="Arial" w:hAnsi="Arial" w:cs="Arial"/>
                <w:sz w:val="16"/>
                <w:szCs w:val="16"/>
              </w:rPr>
            </w:pPr>
          </w:p>
        </w:tc>
        <w:tc>
          <w:tcPr>
            <w:tcW w:w="3600" w:type="dxa"/>
            <w:tcBorders>
              <w:top w:val="single" w:sz="4" w:space="0" w:color="000000"/>
              <w:left w:val="single" w:sz="4" w:space="0" w:color="000000"/>
              <w:bottom w:val="single" w:sz="4" w:space="0" w:color="000000"/>
              <w:right w:val="single" w:sz="4" w:space="0" w:color="000000"/>
            </w:tcBorders>
          </w:tcPr>
          <w:p w14:paraId="781FB8FF" w14:textId="77777777" w:rsidR="002860EF" w:rsidRDefault="002860EF">
            <w:pPr>
              <w:jc w:val="center"/>
              <w:rPr>
                <w:rFonts w:ascii="Arial" w:eastAsia="Arial" w:hAnsi="Arial" w:cs="Arial"/>
                <w:sz w:val="22"/>
                <w:szCs w:val="22"/>
              </w:rPr>
            </w:pPr>
          </w:p>
          <w:p w14:paraId="74090B8A" w14:textId="77777777" w:rsidR="002860EF" w:rsidRPr="003A2124" w:rsidRDefault="002860EF">
            <w:pPr>
              <w:jc w:val="center"/>
              <w:rPr>
                <w:rFonts w:ascii="Arial" w:eastAsia="Arial" w:hAnsi="Arial" w:cs="Arial"/>
                <w:sz w:val="22"/>
                <w:szCs w:val="22"/>
              </w:rPr>
            </w:pPr>
            <w:r>
              <w:rPr>
                <w:rFonts w:ascii="Arial" w:eastAsia="Arial" w:hAnsi="Arial" w:cs="Arial"/>
                <w:sz w:val="22"/>
                <w:szCs w:val="22"/>
              </w:rPr>
              <w:t>Sufficient to cover the final negotiated cost of the project.</w:t>
            </w:r>
          </w:p>
        </w:tc>
      </w:tr>
    </w:tbl>
    <w:p w14:paraId="72379B70" w14:textId="77777777" w:rsidR="009F17CD" w:rsidRDefault="009F17CD">
      <w:pPr>
        <w:tabs>
          <w:tab w:val="center" w:pos="7776"/>
        </w:tabs>
        <w:jc w:val="center"/>
        <w:rPr>
          <w:rFonts w:ascii="Arial" w:eastAsia="Arial" w:hAnsi="Arial" w:cs="Arial"/>
          <w:b/>
          <w:sz w:val="32"/>
          <w:szCs w:val="32"/>
        </w:rPr>
      </w:pPr>
    </w:p>
    <w:p w14:paraId="5A52FEA3" w14:textId="77777777" w:rsidR="009F17CD" w:rsidRDefault="009F17CD">
      <w:pPr>
        <w:tabs>
          <w:tab w:val="center" w:pos="7776"/>
        </w:tabs>
        <w:jc w:val="center"/>
        <w:rPr>
          <w:rFonts w:ascii="Arial" w:eastAsia="Arial" w:hAnsi="Arial" w:cs="Arial"/>
          <w:b/>
          <w:sz w:val="32"/>
          <w:szCs w:val="32"/>
        </w:rPr>
      </w:pPr>
    </w:p>
    <w:p w14:paraId="3CFFA33C" w14:textId="77777777" w:rsidR="009F17CD" w:rsidRDefault="009F17CD">
      <w:pPr>
        <w:tabs>
          <w:tab w:val="center" w:pos="7776"/>
        </w:tabs>
        <w:jc w:val="center"/>
        <w:rPr>
          <w:rFonts w:ascii="Arial" w:eastAsia="Arial" w:hAnsi="Arial" w:cs="Arial"/>
          <w:b/>
          <w:sz w:val="32"/>
          <w:szCs w:val="32"/>
        </w:rPr>
      </w:pPr>
    </w:p>
    <w:p w14:paraId="3625FD7A" w14:textId="77777777" w:rsidR="009F17CD" w:rsidRDefault="009F17CD">
      <w:pPr>
        <w:tabs>
          <w:tab w:val="center" w:pos="7776"/>
        </w:tabs>
        <w:jc w:val="center"/>
        <w:rPr>
          <w:rFonts w:ascii="Arial" w:eastAsia="Arial" w:hAnsi="Arial" w:cs="Arial"/>
          <w:b/>
          <w:sz w:val="32"/>
          <w:szCs w:val="32"/>
        </w:rPr>
      </w:pPr>
    </w:p>
    <w:p w14:paraId="6A7A1280" w14:textId="77777777" w:rsidR="009F17CD" w:rsidRDefault="009F17CD">
      <w:pPr>
        <w:tabs>
          <w:tab w:val="center" w:pos="7776"/>
        </w:tabs>
        <w:jc w:val="center"/>
        <w:rPr>
          <w:rFonts w:ascii="Arial" w:eastAsia="Arial" w:hAnsi="Arial" w:cs="Arial"/>
          <w:b/>
          <w:sz w:val="32"/>
          <w:szCs w:val="32"/>
        </w:rPr>
      </w:pPr>
    </w:p>
    <w:p w14:paraId="6824A8E4" w14:textId="77777777" w:rsidR="009F17CD" w:rsidRDefault="009F17CD">
      <w:pPr>
        <w:tabs>
          <w:tab w:val="center" w:pos="7776"/>
        </w:tabs>
        <w:jc w:val="center"/>
        <w:rPr>
          <w:rFonts w:ascii="Arial" w:eastAsia="Arial" w:hAnsi="Arial" w:cs="Arial"/>
          <w:b/>
          <w:sz w:val="32"/>
          <w:szCs w:val="32"/>
        </w:rPr>
      </w:pPr>
    </w:p>
    <w:p w14:paraId="2D36F9B1" w14:textId="7C57D674" w:rsidR="00CC1687" w:rsidRDefault="00CC1687">
      <w:pPr>
        <w:jc w:val="center"/>
        <w:rPr>
          <w:rFonts w:ascii="Arial" w:eastAsia="Arial" w:hAnsi="Arial" w:cs="Arial"/>
          <w:b/>
          <w:sz w:val="32"/>
          <w:szCs w:val="32"/>
        </w:rPr>
      </w:pPr>
    </w:p>
    <w:p w14:paraId="50CB1507" w14:textId="72F9C7BA" w:rsidR="00CC1687" w:rsidRDefault="00CC1687">
      <w:pPr>
        <w:jc w:val="center"/>
        <w:rPr>
          <w:rFonts w:ascii="Arial" w:eastAsia="Arial" w:hAnsi="Arial" w:cs="Arial"/>
          <w:b/>
          <w:sz w:val="32"/>
          <w:szCs w:val="32"/>
        </w:rPr>
      </w:pPr>
    </w:p>
    <w:p w14:paraId="73702620" w14:textId="77777777" w:rsidR="0046316F" w:rsidRDefault="0046316F">
      <w:pPr>
        <w:jc w:val="center"/>
        <w:rPr>
          <w:rFonts w:ascii="Arial" w:eastAsia="Arial" w:hAnsi="Arial" w:cs="Arial"/>
          <w:b/>
          <w:sz w:val="32"/>
          <w:szCs w:val="32"/>
        </w:rPr>
      </w:pPr>
    </w:p>
    <w:p w14:paraId="2B979117" w14:textId="77777777" w:rsidR="00CC1687" w:rsidRDefault="00CC1687">
      <w:pPr>
        <w:jc w:val="center"/>
        <w:rPr>
          <w:rFonts w:ascii="Arial" w:eastAsia="Arial" w:hAnsi="Arial" w:cs="Arial"/>
          <w:b/>
          <w:sz w:val="32"/>
          <w:szCs w:val="32"/>
        </w:rPr>
      </w:pPr>
    </w:p>
    <w:p w14:paraId="61701E59" w14:textId="3115C79D" w:rsidR="009F17CD" w:rsidRDefault="00FB1860">
      <w:pPr>
        <w:jc w:val="center"/>
        <w:rPr>
          <w:rFonts w:ascii="Arial" w:eastAsia="Arial" w:hAnsi="Arial" w:cs="Arial"/>
          <w:b/>
          <w:sz w:val="32"/>
          <w:szCs w:val="32"/>
        </w:rPr>
      </w:pPr>
      <w:r>
        <w:rPr>
          <w:rFonts w:ascii="Arial" w:eastAsia="Arial" w:hAnsi="Arial" w:cs="Arial"/>
          <w:b/>
          <w:sz w:val="32"/>
          <w:szCs w:val="32"/>
        </w:rPr>
        <w:t>ATTACHMENT B</w:t>
      </w:r>
    </w:p>
    <w:p w14:paraId="25492F46" w14:textId="77777777" w:rsidR="009F17CD" w:rsidRDefault="003A2124">
      <w:pPr>
        <w:jc w:val="center"/>
        <w:rPr>
          <w:rFonts w:ascii="Arial" w:eastAsia="Arial" w:hAnsi="Arial" w:cs="Arial"/>
          <w:b/>
          <w:sz w:val="32"/>
          <w:szCs w:val="32"/>
        </w:rPr>
      </w:pPr>
      <w:r>
        <w:rPr>
          <w:rFonts w:ascii="Arial" w:eastAsia="Arial" w:hAnsi="Arial" w:cs="Arial"/>
          <w:b/>
          <w:sz w:val="32"/>
          <w:szCs w:val="32"/>
        </w:rPr>
        <w:t>DAVIS BACON WAGE DECISIONS</w:t>
      </w:r>
    </w:p>
    <w:p w14:paraId="03A75C56" w14:textId="77777777" w:rsidR="002825EC" w:rsidRDefault="002825EC">
      <w:pPr>
        <w:jc w:val="center"/>
        <w:rPr>
          <w:rFonts w:ascii="Arial" w:eastAsia="Arial" w:hAnsi="Arial" w:cs="Arial"/>
          <w:b/>
          <w:sz w:val="32"/>
          <w:szCs w:val="32"/>
        </w:rPr>
      </w:pPr>
    </w:p>
    <w:p w14:paraId="468E02CB" w14:textId="77777777" w:rsidR="009F17CD" w:rsidRDefault="009F17CD">
      <w:pPr>
        <w:tabs>
          <w:tab w:val="left" w:pos="360"/>
        </w:tabs>
        <w:jc w:val="both"/>
      </w:pPr>
    </w:p>
    <w:p w14:paraId="510DFE63" w14:textId="77777777" w:rsidR="009F17CD" w:rsidRDefault="009F17CD">
      <w:pPr>
        <w:tabs>
          <w:tab w:val="left" w:pos="360"/>
        </w:tabs>
        <w:jc w:val="center"/>
      </w:pPr>
    </w:p>
    <w:p w14:paraId="20E4F13C" w14:textId="77777777" w:rsidR="009F17CD" w:rsidRDefault="009F17CD">
      <w:pPr>
        <w:tabs>
          <w:tab w:val="left" w:pos="360"/>
        </w:tabs>
        <w:jc w:val="center"/>
      </w:pPr>
    </w:p>
    <w:p w14:paraId="0A075966" w14:textId="77777777" w:rsidR="009F17CD" w:rsidRDefault="009F17CD">
      <w:pPr>
        <w:tabs>
          <w:tab w:val="left" w:pos="360"/>
        </w:tabs>
        <w:jc w:val="center"/>
      </w:pPr>
    </w:p>
    <w:p w14:paraId="56FD6649" w14:textId="77777777" w:rsidR="009F17CD" w:rsidRDefault="009F17CD">
      <w:pPr>
        <w:tabs>
          <w:tab w:val="left" w:pos="360"/>
        </w:tabs>
        <w:jc w:val="center"/>
      </w:pPr>
    </w:p>
    <w:p w14:paraId="5249DC41" w14:textId="77777777" w:rsidR="009F17CD" w:rsidRDefault="009F17CD">
      <w:pPr>
        <w:tabs>
          <w:tab w:val="left" w:pos="360"/>
        </w:tabs>
        <w:jc w:val="center"/>
      </w:pPr>
    </w:p>
    <w:p w14:paraId="76938C5E" w14:textId="77777777" w:rsidR="009F17CD" w:rsidRDefault="009F17CD">
      <w:pPr>
        <w:tabs>
          <w:tab w:val="left" w:pos="360"/>
        </w:tabs>
        <w:jc w:val="center"/>
      </w:pPr>
    </w:p>
    <w:p w14:paraId="157CDB6D" w14:textId="77777777" w:rsidR="009F17CD" w:rsidRDefault="009F17CD">
      <w:pPr>
        <w:tabs>
          <w:tab w:val="left" w:pos="360"/>
        </w:tabs>
        <w:jc w:val="center"/>
      </w:pPr>
    </w:p>
    <w:p w14:paraId="71FAA003" w14:textId="77777777" w:rsidR="009F17CD" w:rsidRDefault="009F17CD">
      <w:pPr>
        <w:tabs>
          <w:tab w:val="left" w:pos="360"/>
        </w:tabs>
        <w:jc w:val="center"/>
      </w:pPr>
    </w:p>
    <w:p w14:paraId="36D994DE" w14:textId="77777777" w:rsidR="009F17CD" w:rsidRDefault="009F17CD">
      <w:pPr>
        <w:tabs>
          <w:tab w:val="left" w:pos="360"/>
        </w:tabs>
        <w:jc w:val="center"/>
      </w:pPr>
    </w:p>
    <w:p w14:paraId="5430D334" w14:textId="77777777" w:rsidR="009F17CD" w:rsidRDefault="009F17CD">
      <w:pPr>
        <w:tabs>
          <w:tab w:val="left" w:pos="360"/>
        </w:tabs>
        <w:jc w:val="center"/>
      </w:pPr>
    </w:p>
    <w:p w14:paraId="70234176" w14:textId="77777777" w:rsidR="009F17CD" w:rsidRDefault="009F17CD">
      <w:pPr>
        <w:tabs>
          <w:tab w:val="left" w:pos="360"/>
        </w:tabs>
        <w:jc w:val="center"/>
      </w:pPr>
    </w:p>
    <w:p w14:paraId="13934853" w14:textId="77777777" w:rsidR="009F17CD" w:rsidRDefault="009F17CD">
      <w:pPr>
        <w:tabs>
          <w:tab w:val="left" w:pos="360"/>
        </w:tabs>
        <w:jc w:val="center"/>
      </w:pPr>
    </w:p>
    <w:p w14:paraId="144A66C1" w14:textId="77777777" w:rsidR="009F17CD" w:rsidRDefault="009F17CD">
      <w:pPr>
        <w:tabs>
          <w:tab w:val="left" w:pos="360"/>
        </w:tabs>
        <w:jc w:val="center"/>
      </w:pPr>
    </w:p>
    <w:p w14:paraId="0554C259" w14:textId="77777777" w:rsidR="009F17CD" w:rsidRDefault="009F17CD">
      <w:pPr>
        <w:tabs>
          <w:tab w:val="left" w:pos="360"/>
        </w:tabs>
        <w:jc w:val="center"/>
      </w:pPr>
    </w:p>
    <w:p w14:paraId="1FB087B5" w14:textId="77777777" w:rsidR="009F17CD" w:rsidRDefault="009F17CD">
      <w:pPr>
        <w:tabs>
          <w:tab w:val="left" w:pos="360"/>
        </w:tabs>
        <w:jc w:val="center"/>
      </w:pPr>
    </w:p>
    <w:p w14:paraId="5252E725" w14:textId="77777777" w:rsidR="009F17CD" w:rsidRDefault="009F17CD">
      <w:pPr>
        <w:tabs>
          <w:tab w:val="left" w:pos="360"/>
        </w:tabs>
        <w:jc w:val="center"/>
      </w:pPr>
    </w:p>
    <w:p w14:paraId="517A5FB7" w14:textId="77777777" w:rsidR="009F17CD" w:rsidRDefault="009F17CD">
      <w:pPr>
        <w:tabs>
          <w:tab w:val="left" w:pos="360"/>
        </w:tabs>
        <w:jc w:val="center"/>
      </w:pPr>
    </w:p>
    <w:p w14:paraId="5EB6D12F" w14:textId="77777777" w:rsidR="009F17CD" w:rsidRDefault="009F17CD">
      <w:pPr>
        <w:tabs>
          <w:tab w:val="left" w:pos="360"/>
        </w:tabs>
        <w:jc w:val="center"/>
      </w:pPr>
    </w:p>
    <w:p w14:paraId="2683F2E2" w14:textId="77777777" w:rsidR="009F17CD" w:rsidRDefault="009F17CD">
      <w:pPr>
        <w:tabs>
          <w:tab w:val="left" w:pos="360"/>
        </w:tabs>
        <w:jc w:val="center"/>
      </w:pPr>
    </w:p>
    <w:p w14:paraId="2F0996C7" w14:textId="77777777" w:rsidR="009F17CD" w:rsidRDefault="009F17CD">
      <w:pPr>
        <w:tabs>
          <w:tab w:val="left" w:pos="360"/>
        </w:tabs>
        <w:jc w:val="center"/>
      </w:pPr>
    </w:p>
    <w:p w14:paraId="1DEA1F7F" w14:textId="77777777" w:rsidR="009F17CD" w:rsidRDefault="009F17CD">
      <w:pPr>
        <w:tabs>
          <w:tab w:val="left" w:pos="360"/>
        </w:tabs>
        <w:jc w:val="center"/>
      </w:pPr>
    </w:p>
    <w:p w14:paraId="39C6FE63" w14:textId="77777777" w:rsidR="009F17CD" w:rsidRDefault="009F17CD">
      <w:pPr>
        <w:tabs>
          <w:tab w:val="left" w:pos="360"/>
        </w:tabs>
        <w:jc w:val="center"/>
      </w:pPr>
    </w:p>
    <w:p w14:paraId="2219FF19" w14:textId="77777777" w:rsidR="009F17CD" w:rsidRDefault="009F17CD">
      <w:pPr>
        <w:tabs>
          <w:tab w:val="left" w:pos="360"/>
        </w:tabs>
        <w:jc w:val="center"/>
      </w:pPr>
    </w:p>
    <w:p w14:paraId="5A5C2178" w14:textId="77777777" w:rsidR="009F17CD" w:rsidRDefault="009F17CD">
      <w:pPr>
        <w:tabs>
          <w:tab w:val="left" w:pos="360"/>
        </w:tabs>
        <w:jc w:val="center"/>
      </w:pPr>
    </w:p>
    <w:p w14:paraId="1B7CEC10" w14:textId="77777777" w:rsidR="009F17CD" w:rsidRDefault="009F17CD">
      <w:pPr>
        <w:tabs>
          <w:tab w:val="left" w:pos="360"/>
        </w:tabs>
        <w:jc w:val="center"/>
      </w:pPr>
    </w:p>
    <w:p w14:paraId="2278D1C5" w14:textId="77777777" w:rsidR="009F17CD" w:rsidRDefault="009F17CD">
      <w:pPr>
        <w:tabs>
          <w:tab w:val="left" w:pos="360"/>
        </w:tabs>
        <w:jc w:val="center"/>
      </w:pPr>
    </w:p>
    <w:p w14:paraId="10142FA3" w14:textId="77777777" w:rsidR="009F17CD" w:rsidRDefault="009F17CD">
      <w:pPr>
        <w:tabs>
          <w:tab w:val="left" w:pos="360"/>
        </w:tabs>
        <w:jc w:val="center"/>
      </w:pPr>
    </w:p>
    <w:p w14:paraId="7174351D" w14:textId="77777777" w:rsidR="009F17CD" w:rsidRDefault="009F17CD">
      <w:pPr>
        <w:tabs>
          <w:tab w:val="left" w:pos="360"/>
        </w:tabs>
        <w:jc w:val="center"/>
      </w:pPr>
    </w:p>
    <w:p w14:paraId="12267C85" w14:textId="77777777" w:rsidR="009F17CD" w:rsidRDefault="009F17CD">
      <w:pPr>
        <w:tabs>
          <w:tab w:val="left" w:pos="360"/>
        </w:tabs>
        <w:jc w:val="center"/>
      </w:pPr>
    </w:p>
    <w:p w14:paraId="6983ABD8" w14:textId="77777777" w:rsidR="009F17CD" w:rsidRDefault="009F17CD">
      <w:pPr>
        <w:tabs>
          <w:tab w:val="left" w:pos="360"/>
        </w:tabs>
        <w:jc w:val="center"/>
      </w:pPr>
    </w:p>
    <w:p w14:paraId="7B6459C7" w14:textId="77777777" w:rsidR="009F17CD" w:rsidRDefault="009F17CD">
      <w:pPr>
        <w:tabs>
          <w:tab w:val="left" w:pos="360"/>
        </w:tabs>
        <w:jc w:val="center"/>
      </w:pPr>
    </w:p>
    <w:p w14:paraId="53D51F1A" w14:textId="77777777" w:rsidR="009F17CD" w:rsidRDefault="009F17CD">
      <w:pPr>
        <w:tabs>
          <w:tab w:val="left" w:pos="360"/>
        </w:tabs>
        <w:jc w:val="center"/>
      </w:pPr>
    </w:p>
    <w:p w14:paraId="3217135F" w14:textId="77777777" w:rsidR="009F17CD" w:rsidRDefault="009F17CD">
      <w:pPr>
        <w:tabs>
          <w:tab w:val="left" w:pos="360"/>
        </w:tabs>
        <w:jc w:val="center"/>
      </w:pPr>
    </w:p>
    <w:p w14:paraId="3A4EDEB5" w14:textId="77777777" w:rsidR="009F17CD" w:rsidRDefault="009F17CD">
      <w:pPr>
        <w:tabs>
          <w:tab w:val="left" w:pos="360"/>
        </w:tabs>
        <w:jc w:val="center"/>
      </w:pPr>
    </w:p>
    <w:p w14:paraId="7EC28C42" w14:textId="77777777" w:rsidR="009F17CD" w:rsidRDefault="009F17CD">
      <w:pPr>
        <w:tabs>
          <w:tab w:val="left" w:pos="360"/>
        </w:tabs>
      </w:pPr>
    </w:p>
    <w:p w14:paraId="088BBD43" w14:textId="77777777" w:rsidR="009F17CD" w:rsidRDefault="009F17CD">
      <w:pPr>
        <w:tabs>
          <w:tab w:val="left" w:pos="360"/>
        </w:tabs>
      </w:pPr>
    </w:p>
    <w:p w14:paraId="73E85B6C" w14:textId="77777777" w:rsidR="009F17CD" w:rsidRDefault="009F17CD">
      <w:pPr>
        <w:tabs>
          <w:tab w:val="left" w:pos="360"/>
        </w:tabs>
      </w:pPr>
    </w:p>
    <w:p w14:paraId="34B0BFB4"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"General Decision Number: TN20230012 01/06/2023</w:t>
      </w:r>
    </w:p>
    <w:p w14:paraId="7BB72F09" w14:textId="77777777" w:rsidR="00257ECC" w:rsidRPr="00257ECC" w:rsidRDefault="00257ECC" w:rsidP="00257ECC">
      <w:pPr>
        <w:rPr>
          <w:rFonts w:ascii="Arial" w:eastAsia="Arial" w:hAnsi="Arial" w:cs="Arial"/>
          <w:b/>
          <w:sz w:val="20"/>
          <w:szCs w:val="20"/>
        </w:rPr>
      </w:pPr>
    </w:p>
    <w:p w14:paraId="3D945385"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Superseded General Decision Number: TN20220012</w:t>
      </w:r>
    </w:p>
    <w:p w14:paraId="7E54FAD7" w14:textId="77777777" w:rsidR="00257ECC" w:rsidRPr="00257ECC" w:rsidRDefault="00257ECC" w:rsidP="00257ECC">
      <w:pPr>
        <w:rPr>
          <w:rFonts w:ascii="Arial" w:eastAsia="Arial" w:hAnsi="Arial" w:cs="Arial"/>
          <w:b/>
          <w:sz w:val="20"/>
          <w:szCs w:val="20"/>
        </w:rPr>
      </w:pPr>
    </w:p>
    <w:p w14:paraId="1D280F08"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State: Tennessee</w:t>
      </w:r>
    </w:p>
    <w:p w14:paraId="24D56260" w14:textId="77777777" w:rsidR="00257ECC" w:rsidRPr="00257ECC" w:rsidRDefault="00257ECC" w:rsidP="00257ECC">
      <w:pPr>
        <w:rPr>
          <w:rFonts w:ascii="Arial" w:eastAsia="Arial" w:hAnsi="Arial" w:cs="Arial"/>
          <w:b/>
          <w:sz w:val="20"/>
          <w:szCs w:val="20"/>
        </w:rPr>
      </w:pPr>
    </w:p>
    <w:p w14:paraId="292BC6C2"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Construction Type: Residential</w:t>
      </w:r>
    </w:p>
    <w:p w14:paraId="0F74B7B4" w14:textId="77777777" w:rsidR="00257ECC" w:rsidRPr="00257ECC" w:rsidRDefault="00257ECC" w:rsidP="00257ECC">
      <w:pPr>
        <w:rPr>
          <w:rFonts w:ascii="Arial" w:eastAsia="Arial" w:hAnsi="Arial" w:cs="Arial"/>
          <w:b/>
          <w:sz w:val="20"/>
          <w:szCs w:val="20"/>
        </w:rPr>
      </w:pPr>
    </w:p>
    <w:p w14:paraId="0BB822DA"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Counties: Decatur, Dyer, Gibson, </w:t>
      </w:r>
      <w:proofErr w:type="gramStart"/>
      <w:r w:rsidRPr="00257ECC">
        <w:rPr>
          <w:rFonts w:ascii="Arial" w:eastAsia="Arial" w:hAnsi="Arial" w:cs="Arial"/>
          <w:b/>
          <w:sz w:val="20"/>
          <w:szCs w:val="20"/>
        </w:rPr>
        <w:t>Henderson</w:t>
      </w:r>
      <w:proofErr w:type="gramEnd"/>
      <w:r w:rsidRPr="00257ECC">
        <w:rPr>
          <w:rFonts w:ascii="Arial" w:eastAsia="Arial" w:hAnsi="Arial" w:cs="Arial"/>
          <w:b/>
          <w:sz w:val="20"/>
          <w:szCs w:val="20"/>
        </w:rPr>
        <w:t xml:space="preserve"> and Henry Counties </w:t>
      </w:r>
    </w:p>
    <w:p w14:paraId="321DA9FC"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in Tennessee.</w:t>
      </w:r>
    </w:p>
    <w:p w14:paraId="370F0981" w14:textId="77777777" w:rsidR="00257ECC" w:rsidRPr="00257ECC" w:rsidRDefault="00257ECC" w:rsidP="00257ECC">
      <w:pPr>
        <w:rPr>
          <w:rFonts w:ascii="Arial" w:eastAsia="Arial" w:hAnsi="Arial" w:cs="Arial"/>
          <w:b/>
          <w:sz w:val="20"/>
          <w:szCs w:val="20"/>
        </w:rPr>
      </w:pPr>
    </w:p>
    <w:p w14:paraId="56EC755A" w14:textId="77777777" w:rsidR="00257ECC" w:rsidRPr="00257ECC" w:rsidRDefault="00257ECC" w:rsidP="00257ECC">
      <w:pPr>
        <w:rPr>
          <w:rFonts w:ascii="Arial" w:eastAsia="Arial" w:hAnsi="Arial" w:cs="Arial"/>
          <w:b/>
          <w:sz w:val="20"/>
          <w:szCs w:val="20"/>
        </w:rPr>
      </w:pPr>
    </w:p>
    <w:p w14:paraId="485ECF38"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RESIDENTIAL CONSTRUCTION PROJECTS (consisting of single family</w:t>
      </w:r>
    </w:p>
    <w:p w14:paraId="784062CB"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homes and apartments up to and including 4 stories).</w:t>
      </w:r>
    </w:p>
    <w:p w14:paraId="591B0293" w14:textId="77777777" w:rsidR="00257ECC" w:rsidRPr="00257ECC" w:rsidRDefault="00257ECC" w:rsidP="00257ECC">
      <w:pPr>
        <w:rPr>
          <w:rFonts w:ascii="Arial" w:eastAsia="Arial" w:hAnsi="Arial" w:cs="Arial"/>
          <w:b/>
          <w:sz w:val="20"/>
          <w:szCs w:val="20"/>
        </w:rPr>
      </w:pPr>
    </w:p>
    <w:p w14:paraId="7C3EB2EA"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Note: Contracts subject to the Davis-Bacon Act are generally</w:t>
      </w:r>
    </w:p>
    <w:p w14:paraId="0C62C255"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required to pay at least the applicable minimum wage </w:t>
      </w:r>
      <w:proofErr w:type="gramStart"/>
      <w:r w:rsidRPr="00257ECC">
        <w:rPr>
          <w:rFonts w:ascii="Arial" w:eastAsia="Arial" w:hAnsi="Arial" w:cs="Arial"/>
          <w:b/>
          <w:sz w:val="20"/>
          <w:szCs w:val="20"/>
        </w:rPr>
        <w:t>rate</w:t>
      </w:r>
      <w:proofErr w:type="gramEnd"/>
    </w:p>
    <w:p w14:paraId="43C5EC27"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required under Executive Order 14026 or Executive Order 13658.</w:t>
      </w:r>
    </w:p>
    <w:p w14:paraId="1B0173A1"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Please note that these Executive Orders apply to </w:t>
      </w:r>
      <w:proofErr w:type="gramStart"/>
      <w:r w:rsidRPr="00257ECC">
        <w:rPr>
          <w:rFonts w:ascii="Arial" w:eastAsia="Arial" w:hAnsi="Arial" w:cs="Arial"/>
          <w:b/>
          <w:sz w:val="20"/>
          <w:szCs w:val="20"/>
        </w:rPr>
        <w:t>covered</w:t>
      </w:r>
      <w:proofErr w:type="gramEnd"/>
    </w:p>
    <w:p w14:paraId="21BDAAB3"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contracts entered into by the federal government that </w:t>
      </w:r>
      <w:proofErr w:type="gramStart"/>
      <w:r w:rsidRPr="00257ECC">
        <w:rPr>
          <w:rFonts w:ascii="Arial" w:eastAsia="Arial" w:hAnsi="Arial" w:cs="Arial"/>
          <w:b/>
          <w:sz w:val="20"/>
          <w:szCs w:val="20"/>
        </w:rPr>
        <w:t>are</w:t>
      </w:r>
      <w:proofErr w:type="gramEnd"/>
    </w:p>
    <w:p w14:paraId="044A6C3F"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subject to the Davis-Bacon Act itself, but do not apply to</w:t>
      </w:r>
    </w:p>
    <w:p w14:paraId="362770D9"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contracts subject only to the Davis-Bacon Related Acts,</w:t>
      </w:r>
    </w:p>
    <w:p w14:paraId="22210502"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including those set forth at 29 CFR 5.1(a)(2)-(60).</w:t>
      </w:r>
    </w:p>
    <w:p w14:paraId="67C9DED6" w14:textId="77777777" w:rsidR="00257ECC" w:rsidRPr="00257ECC" w:rsidRDefault="00257ECC" w:rsidP="00257ECC">
      <w:pPr>
        <w:rPr>
          <w:rFonts w:ascii="Arial" w:eastAsia="Arial" w:hAnsi="Arial" w:cs="Arial"/>
          <w:b/>
          <w:sz w:val="20"/>
          <w:szCs w:val="20"/>
        </w:rPr>
      </w:pPr>
    </w:p>
    <w:p w14:paraId="4676B206"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______________________________________________________________</w:t>
      </w:r>
    </w:p>
    <w:p w14:paraId="52987ACD"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|If the contract is entered    |. Executive Order 14026      |</w:t>
      </w:r>
    </w:p>
    <w:p w14:paraId="3EABF685"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|into on or after January </w:t>
      </w:r>
      <w:proofErr w:type="gramStart"/>
      <w:r w:rsidRPr="00257ECC">
        <w:rPr>
          <w:rFonts w:ascii="Arial" w:eastAsia="Arial" w:hAnsi="Arial" w:cs="Arial"/>
          <w:b/>
          <w:sz w:val="20"/>
          <w:szCs w:val="20"/>
        </w:rPr>
        <w:t>30,  |</w:t>
      </w:r>
      <w:proofErr w:type="gramEnd"/>
      <w:r w:rsidRPr="00257ECC">
        <w:rPr>
          <w:rFonts w:ascii="Arial" w:eastAsia="Arial" w:hAnsi="Arial" w:cs="Arial"/>
          <w:b/>
          <w:sz w:val="20"/>
          <w:szCs w:val="20"/>
        </w:rPr>
        <w:t xml:space="preserve">  generally applies to the   |</w:t>
      </w:r>
    </w:p>
    <w:p w14:paraId="661D234E"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|2022, or the contract is      </w:t>
      </w:r>
      <w:proofErr w:type="gramStart"/>
      <w:r w:rsidRPr="00257ECC">
        <w:rPr>
          <w:rFonts w:ascii="Arial" w:eastAsia="Arial" w:hAnsi="Arial" w:cs="Arial"/>
          <w:b/>
          <w:sz w:val="20"/>
          <w:szCs w:val="20"/>
        </w:rPr>
        <w:t>|  contract</w:t>
      </w:r>
      <w:proofErr w:type="gramEnd"/>
      <w:r w:rsidRPr="00257ECC">
        <w:rPr>
          <w:rFonts w:ascii="Arial" w:eastAsia="Arial" w:hAnsi="Arial" w:cs="Arial"/>
          <w:b/>
          <w:sz w:val="20"/>
          <w:szCs w:val="20"/>
        </w:rPr>
        <w:t>.                  |</w:t>
      </w:r>
    </w:p>
    <w:p w14:paraId="06E0631F"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|renewed or extended (e.g., an |. The contractor must pay    |</w:t>
      </w:r>
    </w:p>
    <w:p w14:paraId="6947526F"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|option is exercised) on or    </w:t>
      </w:r>
      <w:proofErr w:type="gramStart"/>
      <w:r w:rsidRPr="00257ECC">
        <w:rPr>
          <w:rFonts w:ascii="Arial" w:eastAsia="Arial" w:hAnsi="Arial" w:cs="Arial"/>
          <w:b/>
          <w:sz w:val="20"/>
          <w:szCs w:val="20"/>
        </w:rPr>
        <w:t>|  all</w:t>
      </w:r>
      <w:proofErr w:type="gramEnd"/>
      <w:r w:rsidRPr="00257ECC">
        <w:rPr>
          <w:rFonts w:ascii="Arial" w:eastAsia="Arial" w:hAnsi="Arial" w:cs="Arial"/>
          <w:b/>
          <w:sz w:val="20"/>
          <w:szCs w:val="20"/>
        </w:rPr>
        <w:t xml:space="preserve"> covered workers at     |</w:t>
      </w:r>
    </w:p>
    <w:p w14:paraId="703252AC"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|after January 30, 2022:       </w:t>
      </w:r>
      <w:proofErr w:type="gramStart"/>
      <w:r w:rsidRPr="00257ECC">
        <w:rPr>
          <w:rFonts w:ascii="Arial" w:eastAsia="Arial" w:hAnsi="Arial" w:cs="Arial"/>
          <w:b/>
          <w:sz w:val="20"/>
          <w:szCs w:val="20"/>
        </w:rPr>
        <w:t>|  least</w:t>
      </w:r>
      <w:proofErr w:type="gramEnd"/>
      <w:r w:rsidRPr="00257ECC">
        <w:rPr>
          <w:rFonts w:ascii="Arial" w:eastAsia="Arial" w:hAnsi="Arial" w:cs="Arial"/>
          <w:b/>
          <w:sz w:val="20"/>
          <w:szCs w:val="20"/>
        </w:rPr>
        <w:t xml:space="preserve"> $16.20 per hour (or  |</w:t>
      </w:r>
    </w:p>
    <w:p w14:paraId="559A9555"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t>
      </w:r>
      <w:proofErr w:type="gramStart"/>
      <w:r w:rsidRPr="00257ECC">
        <w:rPr>
          <w:rFonts w:ascii="Arial" w:eastAsia="Arial" w:hAnsi="Arial" w:cs="Arial"/>
          <w:b/>
          <w:sz w:val="20"/>
          <w:szCs w:val="20"/>
        </w:rPr>
        <w:t>|  the</w:t>
      </w:r>
      <w:proofErr w:type="gramEnd"/>
      <w:r w:rsidRPr="00257ECC">
        <w:rPr>
          <w:rFonts w:ascii="Arial" w:eastAsia="Arial" w:hAnsi="Arial" w:cs="Arial"/>
          <w:b/>
          <w:sz w:val="20"/>
          <w:szCs w:val="20"/>
        </w:rPr>
        <w:t xml:space="preserve"> applicable wage rate   |</w:t>
      </w:r>
    </w:p>
    <w:p w14:paraId="265FB9AB"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t>
      </w:r>
      <w:proofErr w:type="gramStart"/>
      <w:r w:rsidRPr="00257ECC">
        <w:rPr>
          <w:rFonts w:ascii="Arial" w:eastAsia="Arial" w:hAnsi="Arial" w:cs="Arial"/>
          <w:b/>
          <w:sz w:val="20"/>
          <w:szCs w:val="20"/>
        </w:rPr>
        <w:t>|  listed</w:t>
      </w:r>
      <w:proofErr w:type="gramEnd"/>
      <w:r w:rsidRPr="00257ECC">
        <w:rPr>
          <w:rFonts w:ascii="Arial" w:eastAsia="Arial" w:hAnsi="Arial" w:cs="Arial"/>
          <w:b/>
          <w:sz w:val="20"/>
          <w:szCs w:val="20"/>
        </w:rPr>
        <w:t xml:space="preserve"> on this wage        |</w:t>
      </w:r>
    </w:p>
    <w:p w14:paraId="41629C27"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t>
      </w:r>
      <w:proofErr w:type="gramStart"/>
      <w:r w:rsidRPr="00257ECC">
        <w:rPr>
          <w:rFonts w:ascii="Arial" w:eastAsia="Arial" w:hAnsi="Arial" w:cs="Arial"/>
          <w:b/>
          <w:sz w:val="20"/>
          <w:szCs w:val="20"/>
        </w:rPr>
        <w:t>|  determination</w:t>
      </w:r>
      <w:proofErr w:type="gramEnd"/>
      <w:r w:rsidRPr="00257ECC">
        <w:rPr>
          <w:rFonts w:ascii="Arial" w:eastAsia="Arial" w:hAnsi="Arial" w:cs="Arial"/>
          <w:b/>
          <w:sz w:val="20"/>
          <w:szCs w:val="20"/>
        </w:rPr>
        <w:t>, if it is    |</w:t>
      </w:r>
    </w:p>
    <w:p w14:paraId="7F0D657F"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t>
      </w:r>
      <w:proofErr w:type="gramStart"/>
      <w:r w:rsidRPr="00257ECC">
        <w:rPr>
          <w:rFonts w:ascii="Arial" w:eastAsia="Arial" w:hAnsi="Arial" w:cs="Arial"/>
          <w:b/>
          <w:sz w:val="20"/>
          <w:szCs w:val="20"/>
        </w:rPr>
        <w:t>|  higher</w:t>
      </w:r>
      <w:proofErr w:type="gramEnd"/>
      <w:r w:rsidRPr="00257ECC">
        <w:rPr>
          <w:rFonts w:ascii="Arial" w:eastAsia="Arial" w:hAnsi="Arial" w:cs="Arial"/>
          <w:b/>
          <w:sz w:val="20"/>
          <w:szCs w:val="20"/>
        </w:rPr>
        <w:t>) for all hours      |</w:t>
      </w:r>
    </w:p>
    <w:p w14:paraId="3FFBB777"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t>
      </w:r>
      <w:proofErr w:type="gramStart"/>
      <w:r w:rsidRPr="00257ECC">
        <w:rPr>
          <w:rFonts w:ascii="Arial" w:eastAsia="Arial" w:hAnsi="Arial" w:cs="Arial"/>
          <w:b/>
          <w:sz w:val="20"/>
          <w:szCs w:val="20"/>
        </w:rPr>
        <w:t>|  spent</w:t>
      </w:r>
      <w:proofErr w:type="gramEnd"/>
      <w:r w:rsidRPr="00257ECC">
        <w:rPr>
          <w:rFonts w:ascii="Arial" w:eastAsia="Arial" w:hAnsi="Arial" w:cs="Arial"/>
          <w:b/>
          <w:sz w:val="20"/>
          <w:szCs w:val="20"/>
        </w:rPr>
        <w:t xml:space="preserve"> performing on the    |</w:t>
      </w:r>
    </w:p>
    <w:p w14:paraId="36BA33A9"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t>
      </w:r>
      <w:proofErr w:type="gramStart"/>
      <w:r w:rsidRPr="00257ECC">
        <w:rPr>
          <w:rFonts w:ascii="Arial" w:eastAsia="Arial" w:hAnsi="Arial" w:cs="Arial"/>
          <w:b/>
          <w:sz w:val="20"/>
          <w:szCs w:val="20"/>
        </w:rPr>
        <w:t>|  contract</w:t>
      </w:r>
      <w:proofErr w:type="gramEnd"/>
      <w:r w:rsidRPr="00257ECC">
        <w:rPr>
          <w:rFonts w:ascii="Arial" w:eastAsia="Arial" w:hAnsi="Arial" w:cs="Arial"/>
          <w:b/>
          <w:sz w:val="20"/>
          <w:szCs w:val="20"/>
        </w:rPr>
        <w:t xml:space="preserve"> in 2023.          |</w:t>
      </w:r>
    </w:p>
    <w:p w14:paraId="205CB5A9"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|______________________________|_____________________________|</w:t>
      </w:r>
    </w:p>
    <w:p w14:paraId="1FB1D104"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|If the contract was awarded on|. Executive Order 13658      |</w:t>
      </w:r>
    </w:p>
    <w:p w14:paraId="03AC37E9"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|or between January 1, 2015 and</w:t>
      </w:r>
      <w:proofErr w:type="gramStart"/>
      <w:r w:rsidRPr="00257ECC">
        <w:rPr>
          <w:rFonts w:ascii="Arial" w:eastAsia="Arial" w:hAnsi="Arial" w:cs="Arial"/>
          <w:b/>
          <w:sz w:val="20"/>
          <w:szCs w:val="20"/>
        </w:rPr>
        <w:t>|  generally</w:t>
      </w:r>
      <w:proofErr w:type="gramEnd"/>
      <w:r w:rsidRPr="00257ECC">
        <w:rPr>
          <w:rFonts w:ascii="Arial" w:eastAsia="Arial" w:hAnsi="Arial" w:cs="Arial"/>
          <w:b/>
          <w:sz w:val="20"/>
          <w:szCs w:val="20"/>
        </w:rPr>
        <w:t xml:space="preserve"> applies to the   |</w:t>
      </w:r>
    </w:p>
    <w:p w14:paraId="00E994A1"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|January 29, 2022, and the     </w:t>
      </w:r>
      <w:proofErr w:type="gramStart"/>
      <w:r w:rsidRPr="00257ECC">
        <w:rPr>
          <w:rFonts w:ascii="Arial" w:eastAsia="Arial" w:hAnsi="Arial" w:cs="Arial"/>
          <w:b/>
          <w:sz w:val="20"/>
          <w:szCs w:val="20"/>
        </w:rPr>
        <w:t>|  contract</w:t>
      </w:r>
      <w:proofErr w:type="gramEnd"/>
      <w:r w:rsidRPr="00257ECC">
        <w:rPr>
          <w:rFonts w:ascii="Arial" w:eastAsia="Arial" w:hAnsi="Arial" w:cs="Arial"/>
          <w:b/>
          <w:sz w:val="20"/>
          <w:szCs w:val="20"/>
        </w:rPr>
        <w:t>.                  |</w:t>
      </w:r>
    </w:p>
    <w:p w14:paraId="1BF793B2"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|contract is not renewed or    |. The contractor must pay all|</w:t>
      </w:r>
    </w:p>
    <w:p w14:paraId="03E9D7C7"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|extended on or after </w:t>
      </w:r>
      <w:proofErr w:type="gramStart"/>
      <w:r w:rsidRPr="00257ECC">
        <w:rPr>
          <w:rFonts w:ascii="Arial" w:eastAsia="Arial" w:hAnsi="Arial" w:cs="Arial"/>
          <w:b/>
          <w:sz w:val="20"/>
          <w:szCs w:val="20"/>
        </w:rPr>
        <w:t>January  |</w:t>
      </w:r>
      <w:proofErr w:type="gramEnd"/>
      <w:r w:rsidRPr="00257ECC">
        <w:rPr>
          <w:rFonts w:ascii="Arial" w:eastAsia="Arial" w:hAnsi="Arial" w:cs="Arial"/>
          <w:b/>
          <w:sz w:val="20"/>
          <w:szCs w:val="20"/>
        </w:rPr>
        <w:t xml:space="preserve">  covered workers at least   |</w:t>
      </w:r>
    </w:p>
    <w:p w14:paraId="3D07B08B"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|30, 2022:                     </w:t>
      </w:r>
      <w:proofErr w:type="gramStart"/>
      <w:r w:rsidRPr="00257ECC">
        <w:rPr>
          <w:rFonts w:ascii="Arial" w:eastAsia="Arial" w:hAnsi="Arial" w:cs="Arial"/>
          <w:b/>
          <w:sz w:val="20"/>
          <w:szCs w:val="20"/>
        </w:rPr>
        <w:t>|  $</w:t>
      </w:r>
      <w:proofErr w:type="gramEnd"/>
      <w:r w:rsidRPr="00257ECC">
        <w:rPr>
          <w:rFonts w:ascii="Arial" w:eastAsia="Arial" w:hAnsi="Arial" w:cs="Arial"/>
          <w:b/>
          <w:sz w:val="20"/>
          <w:szCs w:val="20"/>
        </w:rPr>
        <w:t>12.15 per hour (or the    |</w:t>
      </w:r>
    </w:p>
    <w:p w14:paraId="6B0C8C03"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t>
      </w:r>
      <w:proofErr w:type="gramStart"/>
      <w:r w:rsidRPr="00257ECC">
        <w:rPr>
          <w:rFonts w:ascii="Arial" w:eastAsia="Arial" w:hAnsi="Arial" w:cs="Arial"/>
          <w:b/>
          <w:sz w:val="20"/>
          <w:szCs w:val="20"/>
        </w:rPr>
        <w:t>|  applicable</w:t>
      </w:r>
      <w:proofErr w:type="gramEnd"/>
      <w:r w:rsidRPr="00257ECC">
        <w:rPr>
          <w:rFonts w:ascii="Arial" w:eastAsia="Arial" w:hAnsi="Arial" w:cs="Arial"/>
          <w:b/>
          <w:sz w:val="20"/>
          <w:szCs w:val="20"/>
        </w:rPr>
        <w:t xml:space="preserve"> wage rate listed|</w:t>
      </w:r>
    </w:p>
    <w:p w14:paraId="5B644A92"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t>
      </w:r>
      <w:proofErr w:type="gramStart"/>
      <w:r w:rsidRPr="00257ECC">
        <w:rPr>
          <w:rFonts w:ascii="Arial" w:eastAsia="Arial" w:hAnsi="Arial" w:cs="Arial"/>
          <w:b/>
          <w:sz w:val="20"/>
          <w:szCs w:val="20"/>
        </w:rPr>
        <w:t>|  on</w:t>
      </w:r>
      <w:proofErr w:type="gramEnd"/>
      <w:r w:rsidRPr="00257ECC">
        <w:rPr>
          <w:rFonts w:ascii="Arial" w:eastAsia="Arial" w:hAnsi="Arial" w:cs="Arial"/>
          <w:b/>
          <w:sz w:val="20"/>
          <w:szCs w:val="20"/>
        </w:rPr>
        <w:t xml:space="preserve"> this wage determination,|</w:t>
      </w:r>
    </w:p>
    <w:p w14:paraId="318DAA11"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t>
      </w:r>
      <w:proofErr w:type="gramStart"/>
      <w:r w:rsidRPr="00257ECC">
        <w:rPr>
          <w:rFonts w:ascii="Arial" w:eastAsia="Arial" w:hAnsi="Arial" w:cs="Arial"/>
          <w:b/>
          <w:sz w:val="20"/>
          <w:szCs w:val="20"/>
        </w:rPr>
        <w:t>|  if</w:t>
      </w:r>
      <w:proofErr w:type="gramEnd"/>
      <w:r w:rsidRPr="00257ECC">
        <w:rPr>
          <w:rFonts w:ascii="Arial" w:eastAsia="Arial" w:hAnsi="Arial" w:cs="Arial"/>
          <w:b/>
          <w:sz w:val="20"/>
          <w:szCs w:val="20"/>
        </w:rPr>
        <w:t xml:space="preserve"> it is higher) for all   |</w:t>
      </w:r>
    </w:p>
    <w:p w14:paraId="22C21EA7"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t>
      </w:r>
      <w:proofErr w:type="gramStart"/>
      <w:r w:rsidRPr="00257ECC">
        <w:rPr>
          <w:rFonts w:ascii="Arial" w:eastAsia="Arial" w:hAnsi="Arial" w:cs="Arial"/>
          <w:b/>
          <w:sz w:val="20"/>
          <w:szCs w:val="20"/>
        </w:rPr>
        <w:t>|  hours</w:t>
      </w:r>
      <w:proofErr w:type="gramEnd"/>
      <w:r w:rsidRPr="00257ECC">
        <w:rPr>
          <w:rFonts w:ascii="Arial" w:eastAsia="Arial" w:hAnsi="Arial" w:cs="Arial"/>
          <w:b/>
          <w:sz w:val="20"/>
          <w:szCs w:val="20"/>
        </w:rPr>
        <w:t xml:space="preserve"> spent performing on  |</w:t>
      </w:r>
    </w:p>
    <w:p w14:paraId="0C1EA34B"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t>
      </w:r>
      <w:proofErr w:type="gramStart"/>
      <w:r w:rsidRPr="00257ECC">
        <w:rPr>
          <w:rFonts w:ascii="Arial" w:eastAsia="Arial" w:hAnsi="Arial" w:cs="Arial"/>
          <w:b/>
          <w:sz w:val="20"/>
          <w:szCs w:val="20"/>
        </w:rPr>
        <w:t>|  that</w:t>
      </w:r>
      <w:proofErr w:type="gramEnd"/>
      <w:r w:rsidRPr="00257ECC">
        <w:rPr>
          <w:rFonts w:ascii="Arial" w:eastAsia="Arial" w:hAnsi="Arial" w:cs="Arial"/>
          <w:b/>
          <w:sz w:val="20"/>
          <w:szCs w:val="20"/>
        </w:rPr>
        <w:t xml:space="preserve"> contract in 2023.     |</w:t>
      </w:r>
    </w:p>
    <w:p w14:paraId="0E6B37AF"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|______________________________|_____________________________|</w:t>
      </w:r>
    </w:p>
    <w:p w14:paraId="4243FA55" w14:textId="77777777" w:rsidR="00257ECC" w:rsidRPr="00257ECC" w:rsidRDefault="00257ECC" w:rsidP="00257ECC">
      <w:pPr>
        <w:rPr>
          <w:rFonts w:ascii="Arial" w:eastAsia="Arial" w:hAnsi="Arial" w:cs="Arial"/>
          <w:b/>
          <w:sz w:val="20"/>
          <w:szCs w:val="20"/>
        </w:rPr>
      </w:pPr>
    </w:p>
    <w:p w14:paraId="44E76CD7"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The applicable Executive Order minimum wage rate will </w:t>
      </w:r>
      <w:proofErr w:type="gramStart"/>
      <w:r w:rsidRPr="00257ECC">
        <w:rPr>
          <w:rFonts w:ascii="Arial" w:eastAsia="Arial" w:hAnsi="Arial" w:cs="Arial"/>
          <w:b/>
          <w:sz w:val="20"/>
          <w:szCs w:val="20"/>
        </w:rPr>
        <w:t>be</w:t>
      </w:r>
      <w:proofErr w:type="gramEnd"/>
    </w:p>
    <w:p w14:paraId="7D474566"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adjusted annually. If this contract is covered by one of the</w:t>
      </w:r>
    </w:p>
    <w:p w14:paraId="323E5D55"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Executive Orders and a classification considered necessary for</w:t>
      </w:r>
    </w:p>
    <w:p w14:paraId="1D8F4259"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performance of work on the contract does not appear on </w:t>
      </w:r>
      <w:proofErr w:type="gramStart"/>
      <w:r w:rsidRPr="00257ECC">
        <w:rPr>
          <w:rFonts w:ascii="Arial" w:eastAsia="Arial" w:hAnsi="Arial" w:cs="Arial"/>
          <w:b/>
          <w:sz w:val="20"/>
          <w:szCs w:val="20"/>
        </w:rPr>
        <w:t>this</w:t>
      </w:r>
      <w:proofErr w:type="gramEnd"/>
    </w:p>
    <w:p w14:paraId="1BF11A37"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wage determination, the contractor must still submit a</w:t>
      </w:r>
    </w:p>
    <w:p w14:paraId="0B876735"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lastRenderedPageBreak/>
        <w:t>conformance request.</w:t>
      </w:r>
    </w:p>
    <w:p w14:paraId="648F0AB5" w14:textId="77777777" w:rsidR="00257ECC" w:rsidRPr="00257ECC" w:rsidRDefault="00257ECC" w:rsidP="00257ECC">
      <w:pPr>
        <w:rPr>
          <w:rFonts w:ascii="Arial" w:eastAsia="Arial" w:hAnsi="Arial" w:cs="Arial"/>
          <w:b/>
          <w:sz w:val="20"/>
          <w:szCs w:val="20"/>
        </w:rPr>
      </w:pPr>
    </w:p>
    <w:p w14:paraId="5E9AB345"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Additional information on contractor requirements and worker</w:t>
      </w:r>
    </w:p>
    <w:p w14:paraId="6FDC3F05"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protections under the Executive Orders </w:t>
      </w:r>
      <w:proofErr w:type="gramStart"/>
      <w:r w:rsidRPr="00257ECC">
        <w:rPr>
          <w:rFonts w:ascii="Arial" w:eastAsia="Arial" w:hAnsi="Arial" w:cs="Arial"/>
          <w:b/>
          <w:sz w:val="20"/>
          <w:szCs w:val="20"/>
        </w:rPr>
        <w:t>is</w:t>
      </w:r>
      <w:proofErr w:type="gramEnd"/>
      <w:r w:rsidRPr="00257ECC">
        <w:rPr>
          <w:rFonts w:ascii="Arial" w:eastAsia="Arial" w:hAnsi="Arial" w:cs="Arial"/>
          <w:b/>
          <w:sz w:val="20"/>
          <w:szCs w:val="20"/>
        </w:rPr>
        <w:t xml:space="preserve"> available at</w:t>
      </w:r>
    </w:p>
    <w:p w14:paraId="6F6AA4AA"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http://www.dol.gov/whd/govcontracts.</w:t>
      </w:r>
    </w:p>
    <w:p w14:paraId="693C05B7" w14:textId="77777777" w:rsidR="00257ECC" w:rsidRPr="00257ECC" w:rsidRDefault="00257ECC" w:rsidP="00257ECC">
      <w:pPr>
        <w:rPr>
          <w:rFonts w:ascii="Arial" w:eastAsia="Arial" w:hAnsi="Arial" w:cs="Arial"/>
          <w:b/>
          <w:sz w:val="20"/>
          <w:szCs w:val="20"/>
        </w:rPr>
      </w:pPr>
    </w:p>
    <w:p w14:paraId="3EB43657" w14:textId="77777777" w:rsidR="00257ECC" w:rsidRPr="00257ECC" w:rsidRDefault="00257ECC" w:rsidP="00257ECC">
      <w:pPr>
        <w:rPr>
          <w:rFonts w:ascii="Arial" w:eastAsia="Arial" w:hAnsi="Arial" w:cs="Arial"/>
          <w:b/>
          <w:sz w:val="20"/>
          <w:szCs w:val="20"/>
        </w:rPr>
      </w:pPr>
    </w:p>
    <w:p w14:paraId="229580EC"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Modification Number     Publication Date</w:t>
      </w:r>
    </w:p>
    <w:p w14:paraId="5C7FA4FD"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0              01/06/2023</w:t>
      </w:r>
    </w:p>
    <w:p w14:paraId="27E97426" w14:textId="77777777" w:rsidR="00257ECC" w:rsidRPr="00257ECC" w:rsidRDefault="00257ECC" w:rsidP="00257ECC">
      <w:pPr>
        <w:rPr>
          <w:rFonts w:ascii="Arial" w:eastAsia="Arial" w:hAnsi="Arial" w:cs="Arial"/>
          <w:b/>
          <w:sz w:val="20"/>
          <w:szCs w:val="20"/>
        </w:rPr>
      </w:pPr>
    </w:p>
    <w:p w14:paraId="4219A168"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SUTN2009-011 09/10/2009</w:t>
      </w:r>
    </w:p>
    <w:p w14:paraId="6C51F72F" w14:textId="77777777" w:rsidR="00257ECC" w:rsidRPr="00257ECC" w:rsidRDefault="00257ECC" w:rsidP="00257ECC">
      <w:pPr>
        <w:rPr>
          <w:rFonts w:ascii="Arial" w:eastAsia="Arial" w:hAnsi="Arial" w:cs="Arial"/>
          <w:b/>
          <w:sz w:val="20"/>
          <w:szCs w:val="20"/>
        </w:rPr>
      </w:pPr>
    </w:p>
    <w:p w14:paraId="1F84AF33"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Rates          Fringes</w:t>
      </w:r>
    </w:p>
    <w:p w14:paraId="40420B5F" w14:textId="77777777" w:rsidR="00257ECC" w:rsidRPr="00257ECC" w:rsidRDefault="00257ECC" w:rsidP="00257ECC">
      <w:pPr>
        <w:rPr>
          <w:rFonts w:ascii="Arial" w:eastAsia="Arial" w:hAnsi="Arial" w:cs="Arial"/>
          <w:b/>
          <w:sz w:val="20"/>
          <w:szCs w:val="20"/>
        </w:rPr>
      </w:pPr>
    </w:p>
    <w:p w14:paraId="40BB1F2B"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BRICKLAYER.......................$ 18.00             0.00</w:t>
      </w:r>
    </w:p>
    <w:p w14:paraId="65A77E6C"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t>
      </w:r>
    </w:p>
    <w:p w14:paraId="65A9F236"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CARPENTER, Includes Cabinet   </w:t>
      </w:r>
    </w:p>
    <w:p w14:paraId="43BE00EC"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Installation, and Drywall   </w:t>
      </w:r>
    </w:p>
    <w:p w14:paraId="6B362883"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Hanging..........................$ 12.21 **          0.00</w:t>
      </w:r>
    </w:p>
    <w:p w14:paraId="17BD0E12"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t>
      </w:r>
    </w:p>
    <w:p w14:paraId="4AD19258"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CEMENT MASON/CONCRETE FINISHER...$ 10.75 **          0.00</w:t>
      </w:r>
    </w:p>
    <w:p w14:paraId="64E81095"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t>
      </w:r>
    </w:p>
    <w:p w14:paraId="35D1236F"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ELECTRICIAN......................$ 13.77 **          0.00</w:t>
      </w:r>
    </w:p>
    <w:p w14:paraId="3349241B"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t>
      </w:r>
    </w:p>
    <w:p w14:paraId="17FADDED"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LABORER:  Common or General......</w:t>
      </w:r>
      <w:proofErr w:type="gramStart"/>
      <w:r w:rsidRPr="00257ECC">
        <w:rPr>
          <w:rFonts w:ascii="Arial" w:eastAsia="Arial" w:hAnsi="Arial" w:cs="Arial"/>
          <w:b/>
          <w:sz w:val="20"/>
          <w:szCs w:val="20"/>
        </w:rPr>
        <w:t>$  8.59</w:t>
      </w:r>
      <w:proofErr w:type="gramEnd"/>
      <w:r w:rsidRPr="00257ECC">
        <w:rPr>
          <w:rFonts w:ascii="Arial" w:eastAsia="Arial" w:hAnsi="Arial" w:cs="Arial"/>
          <w:b/>
          <w:sz w:val="20"/>
          <w:szCs w:val="20"/>
        </w:rPr>
        <w:t xml:space="preserve"> **          0.00</w:t>
      </w:r>
    </w:p>
    <w:p w14:paraId="0E2096D5"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t>
      </w:r>
    </w:p>
    <w:p w14:paraId="134712AB"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LABORER:  Mason Tender - Brick...$ 10.00 **          0.00</w:t>
      </w:r>
    </w:p>
    <w:p w14:paraId="28A3E0D2"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t>
      </w:r>
    </w:p>
    <w:p w14:paraId="31F4A2B2"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OPERATOR:  Backhoe/</w:t>
      </w:r>
      <w:proofErr w:type="spellStart"/>
      <w:r w:rsidRPr="00257ECC">
        <w:rPr>
          <w:rFonts w:ascii="Arial" w:eastAsia="Arial" w:hAnsi="Arial" w:cs="Arial"/>
          <w:b/>
          <w:sz w:val="20"/>
          <w:szCs w:val="20"/>
        </w:rPr>
        <w:t>Trackhoe</w:t>
      </w:r>
      <w:proofErr w:type="spellEnd"/>
      <w:r w:rsidRPr="00257ECC">
        <w:rPr>
          <w:rFonts w:ascii="Arial" w:eastAsia="Arial" w:hAnsi="Arial" w:cs="Arial"/>
          <w:b/>
          <w:sz w:val="20"/>
          <w:szCs w:val="20"/>
        </w:rPr>
        <w:t>......$ 12.33 **          0.00</w:t>
      </w:r>
    </w:p>
    <w:p w14:paraId="1112484E"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t>
      </w:r>
    </w:p>
    <w:p w14:paraId="056C9050"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PAINTER:  Brush, Roller and   </w:t>
      </w:r>
    </w:p>
    <w:p w14:paraId="30E8F47A"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Spray............................</w:t>
      </w:r>
      <w:proofErr w:type="gramStart"/>
      <w:r w:rsidRPr="00257ECC">
        <w:rPr>
          <w:rFonts w:ascii="Arial" w:eastAsia="Arial" w:hAnsi="Arial" w:cs="Arial"/>
          <w:b/>
          <w:sz w:val="20"/>
          <w:szCs w:val="20"/>
        </w:rPr>
        <w:t>$  9.67</w:t>
      </w:r>
      <w:proofErr w:type="gramEnd"/>
      <w:r w:rsidRPr="00257ECC">
        <w:rPr>
          <w:rFonts w:ascii="Arial" w:eastAsia="Arial" w:hAnsi="Arial" w:cs="Arial"/>
          <w:b/>
          <w:sz w:val="20"/>
          <w:szCs w:val="20"/>
        </w:rPr>
        <w:t xml:space="preserve"> **          0.00</w:t>
      </w:r>
    </w:p>
    <w:p w14:paraId="73F7B4A0"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t>
      </w:r>
    </w:p>
    <w:p w14:paraId="00D942D5"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PLUMBER..........................$ 13.08 **          0.00</w:t>
      </w:r>
    </w:p>
    <w:p w14:paraId="29E59DA7"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t>
      </w:r>
    </w:p>
    <w:p w14:paraId="68DDD2F4"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ROOFER:  Shake &amp; Shingle Roof</w:t>
      </w:r>
      <w:proofErr w:type="gramStart"/>
      <w:r w:rsidRPr="00257ECC">
        <w:rPr>
          <w:rFonts w:ascii="Arial" w:eastAsia="Arial" w:hAnsi="Arial" w:cs="Arial"/>
          <w:b/>
          <w:sz w:val="20"/>
          <w:szCs w:val="20"/>
        </w:rPr>
        <w:t>....$</w:t>
      </w:r>
      <w:proofErr w:type="gramEnd"/>
      <w:r w:rsidRPr="00257ECC">
        <w:rPr>
          <w:rFonts w:ascii="Arial" w:eastAsia="Arial" w:hAnsi="Arial" w:cs="Arial"/>
          <w:b/>
          <w:sz w:val="20"/>
          <w:szCs w:val="20"/>
        </w:rPr>
        <w:t xml:space="preserve"> 11.99 **          0.00</w:t>
      </w:r>
    </w:p>
    <w:p w14:paraId="20F2C454"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w:t>
      </w:r>
    </w:p>
    <w:p w14:paraId="1C62990B" w14:textId="77777777" w:rsidR="00257ECC" w:rsidRPr="00257ECC" w:rsidRDefault="00257ECC" w:rsidP="00257ECC">
      <w:pPr>
        <w:rPr>
          <w:rFonts w:ascii="Arial" w:eastAsia="Arial" w:hAnsi="Arial" w:cs="Arial"/>
          <w:b/>
          <w:sz w:val="20"/>
          <w:szCs w:val="20"/>
        </w:rPr>
      </w:pPr>
    </w:p>
    <w:p w14:paraId="0D95FC43"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WELDERS - Receive rate prescribed for craft </w:t>
      </w:r>
      <w:proofErr w:type="gramStart"/>
      <w:r w:rsidRPr="00257ECC">
        <w:rPr>
          <w:rFonts w:ascii="Arial" w:eastAsia="Arial" w:hAnsi="Arial" w:cs="Arial"/>
          <w:b/>
          <w:sz w:val="20"/>
          <w:szCs w:val="20"/>
        </w:rPr>
        <w:t>performing</w:t>
      </w:r>
      <w:proofErr w:type="gramEnd"/>
    </w:p>
    <w:p w14:paraId="4DFB51D5"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operation to which welding is incidental.</w:t>
      </w:r>
    </w:p>
    <w:p w14:paraId="3D7F3AC3" w14:textId="77777777" w:rsidR="00257ECC" w:rsidRPr="00257ECC" w:rsidRDefault="00257ECC" w:rsidP="00257ECC">
      <w:pPr>
        <w:rPr>
          <w:rFonts w:ascii="Arial" w:eastAsia="Arial" w:hAnsi="Arial" w:cs="Arial"/>
          <w:b/>
          <w:sz w:val="20"/>
          <w:szCs w:val="20"/>
        </w:rPr>
      </w:pPr>
    </w:p>
    <w:p w14:paraId="54FE1146"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w:t>
      </w:r>
    </w:p>
    <w:p w14:paraId="31E97A61" w14:textId="77777777" w:rsidR="00257ECC" w:rsidRPr="00257ECC" w:rsidRDefault="00257ECC" w:rsidP="00257ECC">
      <w:pPr>
        <w:rPr>
          <w:rFonts w:ascii="Arial" w:eastAsia="Arial" w:hAnsi="Arial" w:cs="Arial"/>
          <w:b/>
          <w:sz w:val="20"/>
          <w:szCs w:val="20"/>
        </w:rPr>
      </w:pPr>
    </w:p>
    <w:p w14:paraId="6508ADCF"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Workers in this classification may be entitled to a higher</w:t>
      </w:r>
    </w:p>
    <w:p w14:paraId="1900BE7C"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minimum wage under Executive Order 14026 ($16.20) or 13658</w:t>
      </w:r>
    </w:p>
    <w:p w14:paraId="4C985E2F"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($12.15).  Please see the Note at the top of the wage</w:t>
      </w:r>
    </w:p>
    <w:p w14:paraId="0C620153"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determination for more information.</w:t>
      </w:r>
    </w:p>
    <w:p w14:paraId="26D9953C" w14:textId="77777777" w:rsidR="00257ECC" w:rsidRPr="00257ECC" w:rsidRDefault="00257ECC" w:rsidP="00257ECC">
      <w:pPr>
        <w:rPr>
          <w:rFonts w:ascii="Arial" w:eastAsia="Arial" w:hAnsi="Arial" w:cs="Arial"/>
          <w:b/>
          <w:sz w:val="20"/>
          <w:szCs w:val="20"/>
        </w:rPr>
      </w:pPr>
    </w:p>
    <w:p w14:paraId="043EEE99"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Note: Executive Order (EO) 13706, Establishing Paid Sick Leave</w:t>
      </w:r>
    </w:p>
    <w:p w14:paraId="7D542837"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for Federal Contractors applies to all contracts subject to the</w:t>
      </w:r>
    </w:p>
    <w:p w14:paraId="2097AE82"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Davis-Bacon Act for which the contract is awarded (and any</w:t>
      </w:r>
    </w:p>
    <w:p w14:paraId="760E73AF"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solicitation was issued) on or after January 1, 2017.  If this</w:t>
      </w:r>
    </w:p>
    <w:p w14:paraId="23790533"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contract is covered by the EO, the contractor must </w:t>
      </w:r>
      <w:proofErr w:type="gramStart"/>
      <w:r w:rsidRPr="00257ECC">
        <w:rPr>
          <w:rFonts w:ascii="Arial" w:eastAsia="Arial" w:hAnsi="Arial" w:cs="Arial"/>
          <w:b/>
          <w:sz w:val="20"/>
          <w:szCs w:val="20"/>
        </w:rPr>
        <w:t>provide</w:t>
      </w:r>
      <w:proofErr w:type="gramEnd"/>
    </w:p>
    <w:p w14:paraId="74C93C7B"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employees with 1 hour of paid sick leave for every 30 hours</w:t>
      </w:r>
    </w:p>
    <w:p w14:paraId="67223B69" w14:textId="77777777" w:rsidR="00257ECC" w:rsidRPr="00257ECC" w:rsidRDefault="00257ECC" w:rsidP="00257ECC">
      <w:pPr>
        <w:rPr>
          <w:rFonts w:ascii="Arial" w:eastAsia="Arial" w:hAnsi="Arial" w:cs="Arial"/>
          <w:b/>
          <w:sz w:val="20"/>
          <w:szCs w:val="20"/>
        </w:rPr>
      </w:pPr>
      <w:proofErr w:type="gramStart"/>
      <w:r w:rsidRPr="00257ECC">
        <w:rPr>
          <w:rFonts w:ascii="Arial" w:eastAsia="Arial" w:hAnsi="Arial" w:cs="Arial"/>
          <w:b/>
          <w:sz w:val="20"/>
          <w:szCs w:val="20"/>
        </w:rPr>
        <w:t>they</w:t>
      </w:r>
      <w:proofErr w:type="gramEnd"/>
      <w:r w:rsidRPr="00257ECC">
        <w:rPr>
          <w:rFonts w:ascii="Arial" w:eastAsia="Arial" w:hAnsi="Arial" w:cs="Arial"/>
          <w:b/>
          <w:sz w:val="20"/>
          <w:szCs w:val="20"/>
        </w:rPr>
        <w:t xml:space="preserve"> work, up to 56 hours of paid sick leave each year.</w:t>
      </w:r>
    </w:p>
    <w:p w14:paraId="274E0762"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Employees must be permitted to use paid sick leave for </w:t>
      </w:r>
      <w:proofErr w:type="gramStart"/>
      <w:r w:rsidRPr="00257ECC">
        <w:rPr>
          <w:rFonts w:ascii="Arial" w:eastAsia="Arial" w:hAnsi="Arial" w:cs="Arial"/>
          <w:b/>
          <w:sz w:val="20"/>
          <w:szCs w:val="20"/>
        </w:rPr>
        <w:t>their</w:t>
      </w:r>
      <w:proofErr w:type="gramEnd"/>
    </w:p>
    <w:p w14:paraId="777E0514"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own illness, injury or other health-related needs, </w:t>
      </w:r>
      <w:proofErr w:type="gramStart"/>
      <w:r w:rsidRPr="00257ECC">
        <w:rPr>
          <w:rFonts w:ascii="Arial" w:eastAsia="Arial" w:hAnsi="Arial" w:cs="Arial"/>
          <w:b/>
          <w:sz w:val="20"/>
          <w:szCs w:val="20"/>
        </w:rPr>
        <w:t>including</w:t>
      </w:r>
      <w:proofErr w:type="gramEnd"/>
    </w:p>
    <w:p w14:paraId="3895BF3C"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lastRenderedPageBreak/>
        <w:t xml:space="preserve">preventive </w:t>
      </w:r>
      <w:proofErr w:type="gramStart"/>
      <w:r w:rsidRPr="00257ECC">
        <w:rPr>
          <w:rFonts w:ascii="Arial" w:eastAsia="Arial" w:hAnsi="Arial" w:cs="Arial"/>
          <w:b/>
          <w:sz w:val="20"/>
          <w:szCs w:val="20"/>
        </w:rPr>
        <w:t>care;</w:t>
      </w:r>
      <w:proofErr w:type="gramEnd"/>
      <w:r w:rsidRPr="00257ECC">
        <w:rPr>
          <w:rFonts w:ascii="Arial" w:eastAsia="Arial" w:hAnsi="Arial" w:cs="Arial"/>
          <w:b/>
          <w:sz w:val="20"/>
          <w:szCs w:val="20"/>
        </w:rPr>
        <w:t xml:space="preserve"> to assist a family member (or person who is</w:t>
      </w:r>
    </w:p>
    <w:p w14:paraId="63D63B15"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like family to the employee) who is ill, injured, or has </w:t>
      </w:r>
      <w:proofErr w:type="gramStart"/>
      <w:r w:rsidRPr="00257ECC">
        <w:rPr>
          <w:rFonts w:ascii="Arial" w:eastAsia="Arial" w:hAnsi="Arial" w:cs="Arial"/>
          <w:b/>
          <w:sz w:val="20"/>
          <w:szCs w:val="20"/>
        </w:rPr>
        <w:t>other</w:t>
      </w:r>
      <w:proofErr w:type="gramEnd"/>
    </w:p>
    <w:p w14:paraId="2CA5901D"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health-related needs, including preventive care; or for </w:t>
      </w:r>
      <w:proofErr w:type="gramStart"/>
      <w:r w:rsidRPr="00257ECC">
        <w:rPr>
          <w:rFonts w:ascii="Arial" w:eastAsia="Arial" w:hAnsi="Arial" w:cs="Arial"/>
          <w:b/>
          <w:sz w:val="20"/>
          <w:szCs w:val="20"/>
        </w:rPr>
        <w:t>reasons</w:t>
      </w:r>
      <w:proofErr w:type="gramEnd"/>
    </w:p>
    <w:p w14:paraId="66966932"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resulting from, or to assist a family member (or person who is</w:t>
      </w:r>
    </w:p>
    <w:p w14:paraId="334E9A00"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like family to the employee) who is a victim of, </w:t>
      </w:r>
      <w:proofErr w:type="gramStart"/>
      <w:r w:rsidRPr="00257ECC">
        <w:rPr>
          <w:rFonts w:ascii="Arial" w:eastAsia="Arial" w:hAnsi="Arial" w:cs="Arial"/>
          <w:b/>
          <w:sz w:val="20"/>
          <w:szCs w:val="20"/>
        </w:rPr>
        <w:t>domestic</w:t>
      </w:r>
      <w:proofErr w:type="gramEnd"/>
    </w:p>
    <w:p w14:paraId="6976CEFC"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violence, sexual assault, or stalking.  Additional information</w:t>
      </w:r>
    </w:p>
    <w:p w14:paraId="0DEF8359"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on contractor requirements and worker protections under the EO</w:t>
      </w:r>
    </w:p>
    <w:p w14:paraId="388EB317"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is available at</w:t>
      </w:r>
    </w:p>
    <w:p w14:paraId="55795751"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https://www.dol.gov/agencies/whd/government-contracts.</w:t>
      </w:r>
    </w:p>
    <w:p w14:paraId="2B178FB9" w14:textId="77777777" w:rsidR="00257ECC" w:rsidRPr="00257ECC" w:rsidRDefault="00257ECC" w:rsidP="00257ECC">
      <w:pPr>
        <w:rPr>
          <w:rFonts w:ascii="Arial" w:eastAsia="Arial" w:hAnsi="Arial" w:cs="Arial"/>
          <w:b/>
          <w:sz w:val="20"/>
          <w:szCs w:val="20"/>
        </w:rPr>
      </w:pPr>
    </w:p>
    <w:p w14:paraId="41F1891E"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Unlisted classifications needed for work not included within</w:t>
      </w:r>
    </w:p>
    <w:p w14:paraId="6A2626BA"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the scope of the classifications listed may be added after</w:t>
      </w:r>
    </w:p>
    <w:p w14:paraId="54A89DD0"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award only as provided in the labor standards contract </w:t>
      </w:r>
      <w:proofErr w:type="gramStart"/>
      <w:r w:rsidRPr="00257ECC">
        <w:rPr>
          <w:rFonts w:ascii="Arial" w:eastAsia="Arial" w:hAnsi="Arial" w:cs="Arial"/>
          <w:b/>
          <w:sz w:val="20"/>
          <w:szCs w:val="20"/>
        </w:rPr>
        <w:t>clauses</w:t>
      </w:r>
      <w:proofErr w:type="gramEnd"/>
    </w:p>
    <w:p w14:paraId="63BB1225"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(29CFR 5.5 (a) (1) (ii)).</w:t>
      </w:r>
    </w:p>
    <w:p w14:paraId="1AB410A0" w14:textId="77777777" w:rsidR="00257ECC" w:rsidRPr="00257ECC" w:rsidRDefault="00257ECC" w:rsidP="00257ECC">
      <w:pPr>
        <w:rPr>
          <w:rFonts w:ascii="Arial" w:eastAsia="Arial" w:hAnsi="Arial" w:cs="Arial"/>
          <w:b/>
          <w:sz w:val="20"/>
          <w:szCs w:val="20"/>
        </w:rPr>
      </w:pPr>
    </w:p>
    <w:p w14:paraId="08EE9548" w14:textId="77777777" w:rsidR="00257ECC" w:rsidRPr="00257ECC" w:rsidRDefault="00257ECC" w:rsidP="00257ECC">
      <w:pPr>
        <w:rPr>
          <w:rFonts w:ascii="Arial" w:eastAsia="Arial" w:hAnsi="Arial" w:cs="Arial"/>
          <w:b/>
          <w:sz w:val="20"/>
          <w:szCs w:val="20"/>
        </w:rPr>
      </w:pPr>
    </w:p>
    <w:p w14:paraId="43E1A5C0"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w:t>
      </w:r>
    </w:p>
    <w:p w14:paraId="42A0923D" w14:textId="77777777" w:rsidR="00257ECC" w:rsidRPr="00257ECC" w:rsidRDefault="00257ECC" w:rsidP="00257ECC">
      <w:pPr>
        <w:rPr>
          <w:rFonts w:ascii="Arial" w:eastAsia="Arial" w:hAnsi="Arial" w:cs="Arial"/>
          <w:b/>
          <w:sz w:val="20"/>
          <w:szCs w:val="20"/>
        </w:rPr>
      </w:pPr>
    </w:p>
    <w:p w14:paraId="2516FFAF" w14:textId="77777777" w:rsidR="00257ECC" w:rsidRPr="00257ECC" w:rsidRDefault="00257ECC" w:rsidP="00257ECC">
      <w:pPr>
        <w:rPr>
          <w:rFonts w:ascii="Arial" w:eastAsia="Arial" w:hAnsi="Arial" w:cs="Arial"/>
          <w:b/>
          <w:sz w:val="20"/>
          <w:szCs w:val="20"/>
        </w:rPr>
      </w:pPr>
    </w:p>
    <w:p w14:paraId="7E5BA806"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The body of each wage determination lists the </w:t>
      </w:r>
      <w:proofErr w:type="gramStart"/>
      <w:r w:rsidRPr="00257ECC">
        <w:rPr>
          <w:rFonts w:ascii="Arial" w:eastAsia="Arial" w:hAnsi="Arial" w:cs="Arial"/>
          <w:b/>
          <w:sz w:val="20"/>
          <w:szCs w:val="20"/>
        </w:rPr>
        <w:t>classification</w:t>
      </w:r>
      <w:proofErr w:type="gramEnd"/>
    </w:p>
    <w:p w14:paraId="1D49EB03"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and wage rates that have been found to be prevailing for the</w:t>
      </w:r>
    </w:p>
    <w:p w14:paraId="37C99D3E"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cited type(s) of construction in the area covered by the </w:t>
      </w:r>
      <w:proofErr w:type="gramStart"/>
      <w:r w:rsidRPr="00257ECC">
        <w:rPr>
          <w:rFonts w:ascii="Arial" w:eastAsia="Arial" w:hAnsi="Arial" w:cs="Arial"/>
          <w:b/>
          <w:sz w:val="20"/>
          <w:szCs w:val="20"/>
        </w:rPr>
        <w:t>wage</w:t>
      </w:r>
      <w:proofErr w:type="gramEnd"/>
    </w:p>
    <w:p w14:paraId="4CA2347B"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determination. The classifications are listed in </w:t>
      </w:r>
      <w:proofErr w:type="gramStart"/>
      <w:r w:rsidRPr="00257ECC">
        <w:rPr>
          <w:rFonts w:ascii="Arial" w:eastAsia="Arial" w:hAnsi="Arial" w:cs="Arial"/>
          <w:b/>
          <w:sz w:val="20"/>
          <w:szCs w:val="20"/>
        </w:rPr>
        <w:t>alphabetical</w:t>
      </w:r>
      <w:proofErr w:type="gramEnd"/>
    </w:p>
    <w:p w14:paraId="05C42E2D"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order of ""identifiers"" that indicate whether the particular</w:t>
      </w:r>
    </w:p>
    <w:p w14:paraId="522C1F81"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rate is a union rate (current union negotiated rate for local),</w:t>
      </w:r>
    </w:p>
    <w:p w14:paraId="01C189AF"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a survey rate (weighted average rate) or a union average rate</w:t>
      </w:r>
    </w:p>
    <w:p w14:paraId="78CBAEAD"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(weighted union average rate).</w:t>
      </w:r>
    </w:p>
    <w:p w14:paraId="38F91438" w14:textId="77777777" w:rsidR="00257ECC" w:rsidRPr="00257ECC" w:rsidRDefault="00257ECC" w:rsidP="00257ECC">
      <w:pPr>
        <w:rPr>
          <w:rFonts w:ascii="Arial" w:eastAsia="Arial" w:hAnsi="Arial" w:cs="Arial"/>
          <w:b/>
          <w:sz w:val="20"/>
          <w:szCs w:val="20"/>
        </w:rPr>
      </w:pPr>
    </w:p>
    <w:p w14:paraId="46896C01"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Union Rate Identifiers</w:t>
      </w:r>
    </w:p>
    <w:p w14:paraId="21013D07" w14:textId="77777777" w:rsidR="00257ECC" w:rsidRPr="00257ECC" w:rsidRDefault="00257ECC" w:rsidP="00257ECC">
      <w:pPr>
        <w:rPr>
          <w:rFonts w:ascii="Arial" w:eastAsia="Arial" w:hAnsi="Arial" w:cs="Arial"/>
          <w:b/>
          <w:sz w:val="20"/>
          <w:szCs w:val="20"/>
        </w:rPr>
      </w:pPr>
    </w:p>
    <w:p w14:paraId="478F0724"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A </w:t>
      </w:r>
      <w:proofErr w:type="gramStart"/>
      <w:r w:rsidRPr="00257ECC">
        <w:rPr>
          <w:rFonts w:ascii="Arial" w:eastAsia="Arial" w:hAnsi="Arial" w:cs="Arial"/>
          <w:b/>
          <w:sz w:val="20"/>
          <w:szCs w:val="20"/>
        </w:rPr>
        <w:t>four letter</w:t>
      </w:r>
      <w:proofErr w:type="gramEnd"/>
      <w:r w:rsidRPr="00257ECC">
        <w:rPr>
          <w:rFonts w:ascii="Arial" w:eastAsia="Arial" w:hAnsi="Arial" w:cs="Arial"/>
          <w:b/>
          <w:sz w:val="20"/>
          <w:szCs w:val="20"/>
        </w:rPr>
        <w:t xml:space="preserve"> classification abbreviation identifier enclosed</w:t>
      </w:r>
    </w:p>
    <w:p w14:paraId="5511C280"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in dotted lines beginning with characters other than ""SU"" or</w:t>
      </w:r>
    </w:p>
    <w:p w14:paraId="255F7AD9"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""UAVG"" denotes that the union classification and rate </w:t>
      </w:r>
      <w:proofErr w:type="gramStart"/>
      <w:r w:rsidRPr="00257ECC">
        <w:rPr>
          <w:rFonts w:ascii="Arial" w:eastAsia="Arial" w:hAnsi="Arial" w:cs="Arial"/>
          <w:b/>
          <w:sz w:val="20"/>
          <w:szCs w:val="20"/>
        </w:rPr>
        <w:t>were</w:t>
      </w:r>
      <w:proofErr w:type="gramEnd"/>
    </w:p>
    <w:p w14:paraId="5AF8A235"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prevailing for that classification in the survey. Example:</w:t>
      </w:r>
    </w:p>
    <w:p w14:paraId="0F73C11F"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PLUM0198-005 07/01/2014. PLUM is an abbreviation identifier of</w:t>
      </w:r>
    </w:p>
    <w:p w14:paraId="66C46B05"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the union which prevailed in the survey for this</w:t>
      </w:r>
    </w:p>
    <w:p w14:paraId="184A97D4"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classification, which in this example would be Plumbers. 0198</w:t>
      </w:r>
    </w:p>
    <w:p w14:paraId="00AF60E8"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indicates the local union number or district council </w:t>
      </w:r>
      <w:proofErr w:type="gramStart"/>
      <w:r w:rsidRPr="00257ECC">
        <w:rPr>
          <w:rFonts w:ascii="Arial" w:eastAsia="Arial" w:hAnsi="Arial" w:cs="Arial"/>
          <w:b/>
          <w:sz w:val="20"/>
          <w:szCs w:val="20"/>
        </w:rPr>
        <w:t>number</w:t>
      </w:r>
      <w:proofErr w:type="gramEnd"/>
    </w:p>
    <w:p w14:paraId="6325634B"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where applicable, i.e., Plumbers Local 0198. The next number,</w:t>
      </w:r>
    </w:p>
    <w:p w14:paraId="2C5F2B3C"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005 in the example, is an internal number used in </w:t>
      </w:r>
      <w:proofErr w:type="gramStart"/>
      <w:r w:rsidRPr="00257ECC">
        <w:rPr>
          <w:rFonts w:ascii="Arial" w:eastAsia="Arial" w:hAnsi="Arial" w:cs="Arial"/>
          <w:b/>
          <w:sz w:val="20"/>
          <w:szCs w:val="20"/>
        </w:rPr>
        <w:t>processing</w:t>
      </w:r>
      <w:proofErr w:type="gramEnd"/>
    </w:p>
    <w:p w14:paraId="5A0A6CD2"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the wage determination. 07/01/2014 is the effective date of the</w:t>
      </w:r>
    </w:p>
    <w:p w14:paraId="5CFD8DD4"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most current negotiated rate, which in this example is July 1,</w:t>
      </w:r>
    </w:p>
    <w:p w14:paraId="0636DA2E"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2014.</w:t>
      </w:r>
    </w:p>
    <w:p w14:paraId="015CDA3A" w14:textId="77777777" w:rsidR="00257ECC" w:rsidRPr="00257ECC" w:rsidRDefault="00257ECC" w:rsidP="00257ECC">
      <w:pPr>
        <w:rPr>
          <w:rFonts w:ascii="Arial" w:eastAsia="Arial" w:hAnsi="Arial" w:cs="Arial"/>
          <w:b/>
          <w:sz w:val="20"/>
          <w:szCs w:val="20"/>
        </w:rPr>
      </w:pPr>
    </w:p>
    <w:p w14:paraId="622C896F"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Union prevailing wage rates are updated to reflect all </w:t>
      </w:r>
      <w:proofErr w:type="gramStart"/>
      <w:r w:rsidRPr="00257ECC">
        <w:rPr>
          <w:rFonts w:ascii="Arial" w:eastAsia="Arial" w:hAnsi="Arial" w:cs="Arial"/>
          <w:b/>
          <w:sz w:val="20"/>
          <w:szCs w:val="20"/>
        </w:rPr>
        <w:t>rate</w:t>
      </w:r>
      <w:proofErr w:type="gramEnd"/>
    </w:p>
    <w:p w14:paraId="61A1412A"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changes in the collective bargaining agreement (CBA) governing</w:t>
      </w:r>
    </w:p>
    <w:p w14:paraId="024DC566"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this classification and rate.</w:t>
      </w:r>
    </w:p>
    <w:p w14:paraId="7C9A850F" w14:textId="77777777" w:rsidR="00257ECC" w:rsidRPr="00257ECC" w:rsidRDefault="00257ECC" w:rsidP="00257ECC">
      <w:pPr>
        <w:rPr>
          <w:rFonts w:ascii="Arial" w:eastAsia="Arial" w:hAnsi="Arial" w:cs="Arial"/>
          <w:b/>
          <w:sz w:val="20"/>
          <w:szCs w:val="20"/>
        </w:rPr>
      </w:pPr>
    </w:p>
    <w:p w14:paraId="4EEF9AB2"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Survey Rate Identifiers</w:t>
      </w:r>
    </w:p>
    <w:p w14:paraId="590E6E03" w14:textId="77777777" w:rsidR="00257ECC" w:rsidRPr="00257ECC" w:rsidRDefault="00257ECC" w:rsidP="00257ECC">
      <w:pPr>
        <w:rPr>
          <w:rFonts w:ascii="Arial" w:eastAsia="Arial" w:hAnsi="Arial" w:cs="Arial"/>
          <w:b/>
          <w:sz w:val="20"/>
          <w:szCs w:val="20"/>
        </w:rPr>
      </w:pPr>
    </w:p>
    <w:p w14:paraId="199F50A5"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Classifications listed under the ""SU"" identifier indicate </w:t>
      </w:r>
      <w:proofErr w:type="gramStart"/>
      <w:r w:rsidRPr="00257ECC">
        <w:rPr>
          <w:rFonts w:ascii="Arial" w:eastAsia="Arial" w:hAnsi="Arial" w:cs="Arial"/>
          <w:b/>
          <w:sz w:val="20"/>
          <w:szCs w:val="20"/>
        </w:rPr>
        <w:t>that</w:t>
      </w:r>
      <w:proofErr w:type="gramEnd"/>
    </w:p>
    <w:p w14:paraId="0FE57E78"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no one rate prevailed for this classification in the survey and</w:t>
      </w:r>
    </w:p>
    <w:p w14:paraId="723181BB"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the published rate is derived by computing a weighted </w:t>
      </w:r>
      <w:proofErr w:type="gramStart"/>
      <w:r w:rsidRPr="00257ECC">
        <w:rPr>
          <w:rFonts w:ascii="Arial" w:eastAsia="Arial" w:hAnsi="Arial" w:cs="Arial"/>
          <w:b/>
          <w:sz w:val="20"/>
          <w:szCs w:val="20"/>
        </w:rPr>
        <w:t>average</w:t>
      </w:r>
      <w:proofErr w:type="gramEnd"/>
    </w:p>
    <w:p w14:paraId="704ACF5A"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rate based on all the rates reported in the survey for </w:t>
      </w:r>
      <w:proofErr w:type="gramStart"/>
      <w:r w:rsidRPr="00257ECC">
        <w:rPr>
          <w:rFonts w:ascii="Arial" w:eastAsia="Arial" w:hAnsi="Arial" w:cs="Arial"/>
          <w:b/>
          <w:sz w:val="20"/>
          <w:szCs w:val="20"/>
        </w:rPr>
        <w:t>that</w:t>
      </w:r>
      <w:proofErr w:type="gramEnd"/>
    </w:p>
    <w:p w14:paraId="0101A99C"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classification.  As this weighted average rate includes all</w:t>
      </w:r>
    </w:p>
    <w:p w14:paraId="37D4672A"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rates reported in the survey, it may include both union and</w:t>
      </w:r>
    </w:p>
    <w:p w14:paraId="6A869783"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non-union rates. Example: SULA2012-007 5/13/2014. SU </w:t>
      </w:r>
      <w:proofErr w:type="gramStart"/>
      <w:r w:rsidRPr="00257ECC">
        <w:rPr>
          <w:rFonts w:ascii="Arial" w:eastAsia="Arial" w:hAnsi="Arial" w:cs="Arial"/>
          <w:b/>
          <w:sz w:val="20"/>
          <w:szCs w:val="20"/>
        </w:rPr>
        <w:t>indicates</w:t>
      </w:r>
      <w:proofErr w:type="gramEnd"/>
    </w:p>
    <w:p w14:paraId="486F7F6A"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lastRenderedPageBreak/>
        <w:t xml:space="preserve">the rates are survey rates based on a weighted </w:t>
      </w:r>
      <w:proofErr w:type="gramStart"/>
      <w:r w:rsidRPr="00257ECC">
        <w:rPr>
          <w:rFonts w:ascii="Arial" w:eastAsia="Arial" w:hAnsi="Arial" w:cs="Arial"/>
          <w:b/>
          <w:sz w:val="20"/>
          <w:szCs w:val="20"/>
        </w:rPr>
        <w:t>average</w:t>
      </w:r>
      <w:proofErr w:type="gramEnd"/>
    </w:p>
    <w:p w14:paraId="7877E4E3"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calculation of rates and are not majority rates. LA </w:t>
      </w:r>
      <w:proofErr w:type="gramStart"/>
      <w:r w:rsidRPr="00257ECC">
        <w:rPr>
          <w:rFonts w:ascii="Arial" w:eastAsia="Arial" w:hAnsi="Arial" w:cs="Arial"/>
          <w:b/>
          <w:sz w:val="20"/>
          <w:szCs w:val="20"/>
        </w:rPr>
        <w:t>indicates</w:t>
      </w:r>
      <w:proofErr w:type="gramEnd"/>
    </w:p>
    <w:p w14:paraId="2A94E16F"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the State of Louisiana. 2012 is the year of survey on </w:t>
      </w:r>
      <w:proofErr w:type="gramStart"/>
      <w:r w:rsidRPr="00257ECC">
        <w:rPr>
          <w:rFonts w:ascii="Arial" w:eastAsia="Arial" w:hAnsi="Arial" w:cs="Arial"/>
          <w:b/>
          <w:sz w:val="20"/>
          <w:szCs w:val="20"/>
        </w:rPr>
        <w:t>which</w:t>
      </w:r>
      <w:proofErr w:type="gramEnd"/>
    </w:p>
    <w:p w14:paraId="2C993AAA"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these classifications and rates are based. The next number, 007</w:t>
      </w:r>
    </w:p>
    <w:p w14:paraId="0D6C4F59"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in the example, is an internal number used in producing the</w:t>
      </w:r>
    </w:p>
    <w:p w14:paraId="0F2CB6AB"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wage determination. 5/13/2014 indicates the survey </w:t>
      </w:r>
      <w:proofErr w:type="gramStart"/>
      <w:r w:rsidRPr="00257ECC">
        <w:rPr>
          <w:rFonts w:ascii="Arial" w:eastAsia="Arial" w:hAnsi="Arial" w:cs="Arial"/>
          <w:b/>
          <w:sz w:val="20"/>
          <w:szCs w:val="20"/>
        </w:rPr>
        <w:t>completion</w:t>
      </w:r>
      <w:proofErr w:type="gramEnd"/>
    </w:p>
    <w:p w14:paraId="41686D7A"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date for the classifications and rates under that identifier.</w:t>
      </w:r>
    </w:p>
    <w:p w14:paraId="5E3CB35E" w14:textId="77777777" w:rsidR="00257ECC" w:rsidRPr="00257ECC" w:rsidRDefault="00257ECC" w:rsidP="00257ECC">
      <w:pPr>
        <w:rPr>
          <w:rFonts w:ascii="Arial" w:eastAsia="Arial" w:hAnsi="Arial" w:cs="Arial"/>
          <w:b/>
          <w:sz w:val="20"/>
          <w:szCs w:val="20"/>
        </w:rPr>
      </w:pPr>
    </w:p>
    <w:p w14:paraId="59B9F304"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Survey wage rates are not updated and remain in effect until a</w:t>
      </w:r>
    </w:p>
    <w:p w14:paraId="4DACC070"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new survey is conducted.</w:t>
      </w:r>
    </w:p>
    <w:p w14:paraId="775F564F" w14:textId="77777777" w:rsidR="00257ECC" w:rsidRPr="00257ECC" w:rsidRDefault="00257ECC" w:rsidP="00257ECC">
      <w:pPr>
        <w:rPr>
          <w:rFonts w:ascii="Arial" w:eastAsia="Arial" w:hAnsi="Arial" w:cs="Arial"/>
          <w:b/>
          <w:sz w:val="20"/>
          <w:szCs w:val="20"/>
        </w:rPr>
      </w:pPr>
    </w:p>
    <w:p w14:paraId="1F7F1BCC"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Union Average Rate Identifiers</w:t>
      </w:r>
    </w:p>
    <w:p w14:paraId="6A5A27C4" w14:textId="77777777" w:rsidR="00257ECC" w:rsidRPr="00257ECC" w:rsidRDefault="00257ECC" w:rsidP="00257ECC">
      <w:pPr>
        <w:rPr>
          <w:rFonts w:ascii="Arial" w:eastAsia="Arial" w:hAnsi="Arial" w:cs="Arial"/>
          <w:b/>
          <w:sz w:val="20"/>
          <w:szCs w:val="20"/>
        </w:rPr>
      </w:pPr>
    </w:p>
    <w:p w14:paraId="1FB46F0F"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Classification(s) listed under the UAVG identifier </w:t>
      </w:r>
      <w:proofErr w:type="gramStart"/>
      <w:r w:rsidRPr="00257ECC">
        <w:rPr>
          <w:rFonts w:ascii="Arial" w:eastAsia="Arial" w:hAnsi="Arial" w:cs="Arial"/>
          <w:b/>
          <w:sz w:val="20"/>
          <w:szCs w:val="20"/>
        </w:rPr>
        <w:t>indicate</w:t>
      </w:r>
      <w:proofErr w:type="gramEnd"/>
    </w:p>
    <w:p w14:paraId="681558A8"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that no single majority rate prevailed for those</w:t>
      </w:r>
    </w:p>
    <w:p w14:paraId="15F70671" w14:textId="77777777" w:rsidR="00257ECC" w:rsidRPr="00257ECC" w:rsidRDefault="00257ECC" w:rsidP="00257ECC">
      <w:pPr>
        <w:rPr>
          <w:rFonts w:ascii="Arial" w:eastAsia="Arial" w:hAnsi="Arial" w:cs="Arial"/>
          <w:b/>
          <w:sz w:val="20"/>
          <w:szCs w:val="20"/>
        </w:rPr>
      </w:pPr>
      <w:proofErr w:type="gramStart"/>
      <w:r w:rsidRPr="00257ECC">
        <w:rPr>
          <w:rFonts w:ascii="Arial" w:eastAsia="Arial" w:hAnsi="Arial" w:cs="Arial"/>
          <w:b/>
          <w:sz w:val="20"/>
          <w:szCs w:val="20"/>
        </w:rPr>
        <w:t>classifications;</w:t>
      </w:r>
      <w:proofErr w:type="gramEnd"/>
      <w:r w:rsidRPr="00257ECC">
        <w:rPr>
          <w:rFonts w:ascii="Arial" w:eastAsia="Arial" w:hAnsi="Arial" w:cs="Arial"/>
          <w:b/>
          <w:sz w:val="20"/>
          <w:szCs w:val="20"/>
        </w:rPr>
        <w:t xml:space="preserve"> however, 100% of the data reported for the</w:t>
      </w:r>
    </w:p>
    <w:p w14:paraId="40BED59F"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classifications </w:t>
      </w:r>
      <w:proofErr w:type="gramStart"/>
      <w:r w:rsidRPr="00257ECC">
        <w:rPr>
          <w:rFonts w:ascii="Arial" w:eastAsia="Arial" w:hAnsi="Arial" w:cs="Arial"/>
          <w:b/>
          <w:sz w:val="20"/>
          <w:szCs w:val="20"/>
        </w:rPr>
        <w:t>was</w:t>
      </w:r>
      <w:proofErr w:type="gramEnd"/>
      <w:r w:rsidRPr="00257ECC">
        <w:rPr>
          <w:rFonts w:ascii="Arial" w:eastAsia="Arial" w:hAnsi="Arial" w:cs="Arial"/>
          <w:b/>
          <w:sz w:val="20"/>
          <w:szCs w:val="20"/>
        </w:rPr>
        <w:t xml:space="preserve"> union data. EXAMPLE: UAVG-OH-0010</w:t>
      </w:r>
    </w:p>
    <w:p w14:paraId="741613EB"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08/29/2014. UAVG indicates that the rate is a weighted </w:t>
      </w:r>
      <w:proofErr w:type="gramStart"/>
      <w:r w:rsidRPr="00257ECC">
        <w:rPr>
          <w:rFonts w:ascii="Arial" w:eastAsia="Arial" w:hAnsi="Arial" w:cs="Arial"/>
          <w:b/>
          <w:sz w:val="20"/>
          <w:szCs w:val="20"/>
        </w:rPr>
        <w:t>union</w:t>
      </w:r>
      <w:proofErr w:type="gramEnd"/>
    </w:p>
    <w:p w14:paraId="0E071270"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average rate. </w:t>
      </w:r>
      <w:proofErr w:type="gramStart"/>
      <w:r w:rsidRPr="00257ECC">
        <w:rPr>
          <w:rFonts w:ascii="Arial" w:eastAsia="Arial" w:hAnsi="Arial" w:cs="Arial"/>
          <w:b/>
          <w:sz w:val="20"/>
          <w:szCs w:val="20"/>
        </w:rPr>
        <w:t>OH</w:t>
      </w:r>
      <w:proofErr w:type="gramEnd"/>
      <w:r w:rsidRPr="00257ECC">
        <w:rPr>
          <w:rFonts w:ascii="Arial" w:eastAsia="Arial" w:hAnsi="Arial" w:cs="Arial"/>
          <w:b/>
          <w:sz w:val="20"/>
          <w:szCs w:val="20"/>
        </w:rPr>
        <w:t xml:space="preserve"> indicates the state. The next number, 0010 in</w:t>
      </w:r>
    </w:p>
    <w:p w14:paraId="405B141A"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the example, is an internal number used in producing the </w:t>
      </w:r>
      <w:proofErr w:type="gramStart"/>
      <w:r w:rsidRPr="00257ECC">
        <w:rPr>
          <w:rFonts w:ascii="Arial" w:eastAsia="Arial" w:hAnsi="Arial" w:cs="Arial"/>
          <w:b/>
          <w:sz w:val="20"/>
          <w:szCs w:val="20"/>
        </w:rPr>
        <w:t>wage</w:t>
      </w:r>
      <w:proofErr w:type="gramEnd"/>
    </w:p>
    <w:p w14:paraId="011EF2E1"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determination. 08/29/2014 indicates the survey completion </w:t>
      </w:r>
      <w:proofErr w:type="gramStart"/>
      <w:r w:rsidRPr="00257ECC">
        <w:rPr>
          <w:rFonts w:ascii="Arial" w:eastAsia="Arial" w:hAnsi="Arial" w:cs="Arial"/>
          <w:b/>
          <w:sz w:val="20"/>
          <w:szCs w:val="20"/>
        </w:rPr>
        <w:t>date</w:t>
      </w:r>
      <w:proofErr w:type="gramEnd"/>
    </w:p>
    <w:p w14:paraId="1B585584"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for the classifications and rates under that identifier.</w:t>
      </w:r>
    </w:p>
    <w:p w14:paraId="26D57023" w14:textId="77777777" w:rsidR="00257ECC" w:rsidRPr="00257ECC" w:rsidRDefault="00257ECC" w:rsidP="00257ECC">
      <w:pPr>
        <w:rPr>
          <w:rFonts w:ascii="Arial" w:eastAsia="Arial" w:hAnsi="Arial" w:cs="Arial"/>
          <w:b/>
          <w:sz w:val="20"/>
          <w:szCs w:val="20"/>
        </w:rPr>
      </w:pPr>
    </w:p>
    <w:p w14:paraId="653BC31F"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A UAVG rate will be updated once a year, usually in January of</w:t>
      </w:r>
    </w:p>
    <w:p w14:paraId="40B95AA2"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each year, to reflect a weighted average of the current</w:t>
      </w:r>
    </w:p>
    <w:p w14:paraId="21D6DD42"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negotiated/CBA rate of the union locals from which the rate </w:t>
      </w:r>
      <w:proofErr w:type="gramStart"/>
      <w:r w:rsidRPr="00257ECC">
        <w:rPr>
          <w:rFonts w:ascii="Arial" w:eastAsia="Arial" w:hAnsi="Arial" w:cs="Arial"/>
          <w:b/>
          <w:sz w:val="20"/>
          <w:szCs w:val="20"/>
        </w:rPr>
        <w:t>is</w:t>
      </w:r>
      <w:proofErr w:type="gramEnd"/>
    </w:p>
    <w:p w14:paraId="4AF2EFBD"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based.</w:t>
      </w:r>
    </w:p>
    <w:p w14:paraId="64E3F96E" w14:textId="77777777" w:rsidR="00257ECC" w:rsidRPr="00257ECC" w:rsidRDefault="00257ECC" w:rsidP="00257ECC">
      <w:pPr>
        <w:rPr>
          <w:rFonts w:ascii="Arial" w:eastAsia="Arial" w:hAnsi="Arial" w:cs="Arial"/>
          <w:b/>
          <w:sz w:val="20"/>
          <w:szCs w:val="20"/>
        </w:rPr>
      </w:pPr>
    </w:p>
    <w:p w14:paraId="18E4CDA6" w14:textId="77777777" w:rsidR="00257ECC" w:rsidRPr="00257ECC" w:rsidRDefault="00257ECC" w:rsidP="00257ECC">
      <w:pPr>
        <w:rPr>
          <w:rFonts w:ascii="Arial" w:eastAsia="Arial" w:hAnsi="Arial" w:cs="Arial"/>
          <w:b/>
          <w:sz w:val="20"/>
          <w:szCs w:val="20"/>
        </w:rPr>
      </w:pPr>
    </w:p>
    <w:p w14:paraId="1CB2273C" w14:textId="77777777" w:rsidR="00257ECC" w:rsidRPr="00257ECC" w:rsidRDefault="00257ECC" w:rsidP="00257ECC">
      <w:pPr>
        <w:rPr>
          <w:rFonts w:ascii="Arial" w:eastAsia="Arial" w:hAnsi="Arial" w:cs="Arial"/>
          <w:b/>
          <w:sz w:val="20"/>
          <w:szCs w:val="20"/>
        </w:rPr>
      </w:pPr>
    </w:p>
    <w:p w14:paraId="7997D8AC"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w:t>
      </w:r>
    </w:p>
    <w:p w14:paraId="5160414F" w14:textId="77777777" w:rsidR="00257ECC" w:rsidRPr="00257ECC" w:rsidRDefault="00257ECC" w:rsidP="00257ECC">
      <w:pPr>
        <w:rPr>
          <w:rFonts w:ascii="Arial" w:eastAsia="Arial" w:hAnsi="Arial" w:cs="Arial"/>
          <w:b/>
          <w:sz w:val="20"/>
          <w:szCs w:val="20"/>
        </w:rPr>
      </w:pPr>
    </w:p>
    <w:p w14:paraId="74B6533B"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WAGE DETERMINATION APPEALS PROCESS</w:t>
      </w:r>
    </w:p>
    <w:p w14:paraId="11A3EEFB" w14:textId="77777777" w:rsidR="00257ECC" w:rsidRPr="00257ECC" w:rsidRDefault="00257ECC" w:rsidP="00257ECC">
      <w:pPr>
        <w:rPr>
          <w:rFonts w:ascii="Arial" w:eastAsia="Arial" w:hAnsi="Arial" w:cs="Arial"/>
          <w:b/>
          <w:sz w:val="20"/>
          <w:szCs w:val="20"/>
        </w:rPr>
      </w:pPr>
    </w:p>
    <w:p w14:paraId="5913C010"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1.) Has there been an initial decision in the matter? This can</w:t>
      </w:r>
    </w:p>
    <w:p w14:paraId="65BC1E72"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be:</w:t>
      </w:r>
    </w:p>
    <w:p w14:paraId="7CE8E62F" w14:textId="77777777" w:rsidR="00257ECC" w:rsidRPr="00257ECC" w:rsidRDefault="00257ECC" w:rsidP="00257ECC">
      <w:pPr>
        <w:rPr>
          <w:rFonts w:ascii="Arial" w:eastAsia="Arial" w:hAnsi="Arial" w:cs="Arial"/>
          <w:b/>
          <w:sz w:val="20"/>
          <w:szCs w:val="20"/>
        </w:rPr>
      </w:pPr>
    </w:p>
    <w:p w14:paraId="0DD39310"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t>
      </w:r>
      <w:proofErr w:type="gramStart"/>
      <w:r w:rsidRPr="00257ECC">
        <w:rPr>
          <w:rFonts w:ascii="Arial" w:eastAsia="Arial" w:hAnsi="Arial" w:cs="Arial"/>
          <w:b/>
          <w:sz w:val="20"/>
          <w:szCs w:val="20"/>
        </w:rPr>
        <w:t>an</w:t>
      </w:r>
      <w:proofErr w:type="gramEnd"/>
      <w:r w:rsidRPr="00257ECC">
        <w:rPr>
          <w:rFonts w:ascii="Arial" w:eastAsia="Arial" w:hAnsi="Arial" w:cs="Arial"/>
          <w:b/>
          <w:sz w:val="20"/>
          <w:szCs w:val="20"/>
        </w:rPr>
        <w:t xml:space="preserve"> existing published wage determination</w:t>
      </w:r>
    </w:p>
    <w:p w14:paraId="08BD7534"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a survey underlying a wage determination</w:t>
      </w:r>
    </w:p>
    <w:p w14:paraId="6745FBB1"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a Wage and Hour Division letter setting forth a position on</w:t>
      </w:r>
    </w:p>
    <w:p w14:paraId="02D5B129"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a wage determination matter</w:t>
      </w:r>
    </w:p>
    <w:p w14:paraId="5AFA2F09"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a conformance (additional classification and rate) ruling</w:t>
      </w:r>
    </w:p>
    <w:p w14:paraId="4AEB4E81" w14:textId="77777777" w:rsidR="00257ECC" w:rsidRPr="00257ECC" w:rsidRDefault="00257ECC" w:rsidP="00257ECC">
      <w:pPr>
        <w:rPr>
          <w:rFonts w:ascii="Arial" w:eastAsia="Arial" w:hAnsi="Arial" w:cs="Arial"/>
          <w:b/>
          <w:sz w:val="20"/>
          <w:szCs w:val="20"/>
        </w:rPr>
      </w:pPr>
    </w:p>
    <w:p w14:paraId="402F7A5D"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On survey related matters, initial contact, including </w:t>
      </w:r>
      <w:proofErr w:type="gramStart"/>
      <w:r w:rsidRPr="00257ECC">
        <w:rPr>
          <w:rFonts w:ascii="Arial" w:eastAsia="Arial" w:hAnsi="Arial" w:cs="Arial"/>
          <w:b/>
          <w:sz w:val="20"/>
          <w:szCs w:val="20"/>
        </w:rPr>
        <w:t>requests</w:t>
      </w:r>
      <w:proofErr w:type="gramEnd"/>
    </w:p>
    <w:p w14:paraId="787610E8"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for summaries of surveys, should be with the Wage and Hour</w:t>
      </w:r>
    </w:p>
    <w:p w14:paraId="64738D4A"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National Office because National Office has responsibility for</w:t>
      </w:r>
    </w:p>
    <w:p w14:paraId="40003736"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the Davis-Bacon survey program. If the response from this</w:t>
      </w:r>
    </w:p>
    <w:p w14:paraId="6352D899"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initial contact is not satisfactory, then the process </w:t>
      </w:r>
      <w:proofErr w:type="gramStart"/>
      <w:r w:rsidRPr="00257ECC">
        <w:rPr>
          <w:rFonts w:ascii="Arial" w:eastAsia="Arial" w:hAnsi="Arial" w:cs="Arial"/>
          <w:b/>
          <w:sz w:val="20"/>
          <w:szCs w:val="20"/>
        </w:rPr>
        <w:t>described</w:t>
      </w:r>
      <w:proofErr w:type="gramEnd"/>
    </w:p>
    <w:p w14:paraId="7C4C5872"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in 2.) and 3.) should be followed.</w:t>
      </w:r>
    </w:p>
    <w:p w14:paraId="17E9F8B7" w14:textId="77777777" w:rsidR="00257ECC" w:rsidRPr="00257ECC" w:rsidRDefault="00257ECC" w:rsidP="00257ECC">
      <w:pPr>
        <w:rPr>
          <w:rFonts w:ascii="Arial" w:eastAsia="Arial" w:hAnsi="Arial" w:cs="Arial"/>
          <w:b/>
          <w:sz w:val="20"/>
          <w:szCs w:val="20"/>
        </w:rPr>
      </w:pPr>
    </w:p>
    <w:p w14:paraId="05F73C28" w14:textId="77777777" w:rsidR="00257ECC" w:rsidRPr="00257ECC" w:rsidRDefault="00257ECC" w:rsidP="00257ECC">
      <w:pPr>
        <w:rPr>
          <w:rFonts w:ascii="Arial" w:eastAsia="Arial" w:hAnsi="Arial" w:cs="Arial"/>
          <w:b/>
          <w:sz w:val="20"/>
          <w:szCs w:val="20"/>
        </w:rPr>
      </w:pPr>
      <w:proofErr w:type="gramStart"/>
      <w:r w:rsidRPr="00257ECC">
        <w:rPr>
          <w:rFonts w:ascii="Arial" w:eastAsia="Arial" w:hAnsi="Arial" w:cs="Arial"/>
          <w:b/>
          <w:sz w:val="20"/>
          <w:szCs w:val="20"/>
        </w:rPr>
        <w:t>With regard to</w:t>
      </w:r>
      <w:proofErr w:type="gramEnd"/>
      <w:r w:rsidRPr="00257ECC">
        <w:rPr>
          <w:rFonts w:ascii="Arial" w:eastAsia="Arial" w:hAnsi="Arial" w:cs="Arial"/>
          <w:b/>
          <w:sz w:val="20"/>
          <w:szCs w:val="20"/>
        </w:rPr>
        <w:t xml:space="preserve"> any other matter not yet ripe for the formal</w:t>
      </w:r>
    </w:p>
    <w:p w14:paraId="78CB7C6E"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process described here, initial contact should be with the</w:t>
      </w:r>
    </w:p>
    <w:p w14:paraId="3171871E"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Branch of Construction Wage Determinations.  Write to:</w:t>
      </w:r>
    </w:p>
    <w:p w14:paraId="6B5946D0" w14:textId="77777777" w:rsidR="00257ECC" w:rsidRPr="00257ECC" w:rsidRDefault="00257ECC" w:rsidP="00257ECC">
      <w:pPr>
        <w:rPr>
          <w:rFonts w:ascii="Arial" w:eastAsia="Arial" w:hAnsi="Arial" w:cs="Arial"/>
          <w:b/>
          <w:sz w:val="20"/>
          <w:szCs w:val="20"/>
        </w:rPr>
      </w:pPr>
    </w:p>
    <w:p w14:paraId="5AFE8D40"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Branch of Construction Wage Determinations</w:t>
      </w:r>
    </w:p>
    <w:p w14:paraId="727DBB78"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Wage and Hour Division</w:t>
      </w:r>
    </w:p>
    <w:p w14:paraId="5C8DE806"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U.S. Department of Labor</w:t>
      </w:r>
    </w:p>
    <w:p w14:paraId="4B0B0AB7"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lastRenderedPageBreak/>
        <w:t xml:space="preserve">            200 Constitution Avenue, N.W.</w:t>
      </w:r>
    </w:p>
    <w:p w14:paraId="01A6F4D6"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Washington, DC 20210</w:t>
      </w:r>
    </w:p>
    <w:p w14:paraId="7D0B6DDC" w14:textId="77777777" w:rsidR="00257ECC" w:rsidRPr="00257ECC" w:rsidRDefault="00257ECC" w:rsidP="00257ECC">
      <w:pPr>
        <w:rPr>
          <w:rFonts w:ascii="Arial" w:eastAsia="Arial" w:hAnsi="Arial" w:cs="Arial"/>
          <w:b/>
          <w:sz w:val="20"/>
          <w:szCs w:val="20"/>
        </w:rPr>
      </w:pPr>
    </w:p>
    <w:p w14:paraId="3A829300"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2.) If the answer to the question </w:t>
      </w:r>
      <w:proofErr w:type="gramStart"/>
      <w:r w:rsidRPr="00257ECC">
        <w:rPr>
          <w:rFonts w:ascii="Arial" w:eastAsia="Arial" w:hAnsi="Arial" w:cs="Arial"/>
          <w:b/>
          <w:sz w:val="20"/>
          <w:szCs w:val="20"/>
        </w:rPr>
        <w:t>in</w:t>
      </w:r>
      <w:proofErr w:type="gramEnd"/>
      <w:r w:rsidRPr="00257ECC">
        <w:rPr>
          <w:rFonts w:ascii="Arial" w:eastAsia="Arial" w:hAnsi="Arial" w:cs="Arial"/>
          <w:b/>
          <w:sz w:val="20"/>
          <w:szCs w:val="20"/>
        </w:rPr>
        <w:t xml:space="preserve"> 1.) is yes, then an</w:t>
      </w:r>
    </w:p>
    <w:p w14:paraId="3E4E329A"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interested party (those affected by the action) can </w:t>
      </w:r>
      <w:proofErr w:type="gramStart"/>
      <w:r w:rsidRPr="00257ECC">
        <w:rPr>
          <w:rFonts w:ascii="Arial" w:eastAsia="Arial" w:hAnsi="Arial" w:cs="Arial"/>
          <w:b/>
          <w:sz w:val="20"/>
          <w:szCs w:val="20"/>
        </w:rPr>
        <w:t>request</w:t>
      </w:r>
      <w:proofErr w:type="gramEnd"/>
    </w:p>
    <w:p w14:paraId="58F82259"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review and reconsideration from the Wage and Hour Administrator</w:t>
      </w:r>
    </w:p>
    <w:p w14:paraId="424A9975"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(See 29 CFR Part 1.8 and 29 CFR Part 7). Write to:</w:t>
      </w:r>
    </w:p>
    <w:p w14:paraId="42EDF146" w14:textId="77777777" w:rsidR="00257ECC" w:rsidRPr="00257ECC" w:rsidRDefault="00257ECC" w:rsidP="00257ECC">
      <w:pPr>
        <w:rPr>
          <w:rFonts w:ascii="Arial" w:eastAsia="Arial" w:hAnsi="Arial" w:cs="Arial"/>
          <w:b/>
          <w:sz w:val="20"/>
          <w:szCs w:val="20"/>
        </w:rPr>
      </w:pPr>
    </w:p>
    <w:p w14:paraId="3D4DE71E"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Wage and Hour Administrator</w:t>
      </w:r>
    </w:p>
    <w:p w14:paraId="70A837D2"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U.S. Department of Labor</w:t>
      </w:r>
    </w:p>
    <w:p w14:paraId="00726FE6"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200 Constitution Avenue, N.W.</w:t>
      </w:r>
    </w:p>
    <w:p w14:paraId="413B80BA"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Washington, DC 20210</w:t>
      </w:r>
    </w:p>
    <w:p w14:paraId="22C645ED" w14:textId="77777777" w:rsidR="00257ECC" w:rsidRPr="00257ECC" w:rsidRDefault="00257ECC" w:rsidP="00257ECC">
      <w:pPr>
        <w:rPr>
          <w:rFonts w:ascii="Arial" w:eastAsia="Arial" w:hAnsi="Arial" w:cs="Arial"/>
          <w:b/>
          <w:sz w:val="20"/>
          <w:szCs w:val="20"/>
        </w:rPr>
      </w:pPr>
    </w:p>
    <w:p w14:paraId="2B7558AF"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The request should be accompanied by a full statement of the</w:t>
      </w:r>
    </w:p>
    <w:p w14:paraId="4FD80545"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interested party's position and by any information (wage</w:t>
      </w:r>
    </w:p>
    <w:p w14:paraId="2D4EFDC9"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payment data, project description, area practice material,</w:t>
      </w:r>
    </w:p>
    <w:p w14:paraId="4A6ADA11"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etc.) that the requestor considers relevant to the issue.</w:t>
      </w:r>
    </w:p>
    <w:p w14:paraId="003C940C" w14:textId="77777777" w:rsidR="00257ECC" w:rsidRPr="00257ECC" w:rsidRDefault="00257ECC" w:rsidP="00257ECC">
      <w:pPr>
        <w:rPr>
          <w:rFonts w:ascii="Arial" w:eastAsia="Arial" w:hAnsi="Arial" w:cs="Arial"/>
          <w:b/>
          <w:sz w:val="20"/>
          <w:szCs w:val="20"/>
        </w:rPr>
      </w:pPr>
    </w:p>
    <w:p w14:paraId="2F0849FB"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3.) If the decision of the Administrator is not favorable, an</w:t>
      </w:r>
    </w:p>
    <w:p w14:paraId="6C0AEFCF"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interested party may appeal directly to the Administrative</w:t>
      </w:r>
    </w:p>
    <w:p w14:paraId="7A9EC751"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Review Board (formerly the Wage Appeals Board).  Write to:</w:t>
      </w:r>
    </w:p>
    <w:p w14:paraId="385156A7" w14:textId="77777777" w:rsidR="00257ECC" w:rsidRPr="00257ECC" w:rsidRDefault="00257ECC" w:rsidP="00257ECC">
      <w:pPr>
        <w:rPr>
          <w:rFonts w:ascii="Arial" w:eastAsia="Arial" w:hAnsi="Arial" w:cs="Arial"/>
          <w:b/>
          <w:sz w:val="20"/>
          <w:szCs w:val="20"/>
        </w:rPr>
      </w:pPr>
    </w:p>
    <w:p w14:paraId="2376119F"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Administrative Review Board</w:t>
      </w:r>
    </w:p>
    <w:p w14:paraId="038EC925"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U.S. Department of Labor</w:t>
      </w:r>
    </w:p>
    <w:p w14:paraId="17C755C1"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200 Constitution Avenue, N.W.</w:t>
      </w:r>
    </w:p>
    <w:p w14:paraId="55318143"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Washington, DC 20210</w:t>
      </w:r>
    </w:p>
    <w:p w14:paraId="6738D15C" w14:textId="77777777" w:rsidR="00257ECC" w:rsidRPr="00257ECC" w:rsidRDefault="00257ECC" w:rsidP="00257ECC">
      <w:pPr>
        <w:rPr>
          <w:rFonts w:ascii="Arial" w:eastAsia="Arial" w:hAnsi="Arial" w:cs="Arial"/>
          <w:b/>
          <w:sz w:val="20"/>
          <w:szCs w:val="20"/>
        </w:rPr>
      </w:pPr>
    </w:p>
    <w:p w14:paraId="09C4B774"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4.) All decisions by the Administrative Review Board are final.</w:t>
      </w:r>
    </w:p>
    <w:p w14:paraId="5ABE885F" w14:textId="77777777" w:rsidR="00257ECC" w:rsidRPr="00257ECC" w:rsidRDefault="00257ECC" w:rsidP="00257ECC">
      <w:pPr>
        <w:rPr>
          <w:rFonts w:ascii="Arial" w:eastAsia="Arial" w:hAnsi="Arial" w:cs="Arial"/>
          <w:b/>
          <w:sz w:val="20"/>
          <w:szCs w:val="20"/>
        </w:rPr>
      </w:pPr>
    </w:p>
    <w:p w14:paraId="5A829D4B" w14:textId="77777777" w:rsidR="00257ECC" w:rsidRPr="00257ECC" w:rsidRDefault="00257ECC" w:rsidP="00257ECC">
      <w:pPr>
        <w:rPr>
          <w:rFonts w:ascii="Arial" w:eastAsia="Arial" w:hAnsi="Arial" w:cs="Arial"/>
          <w:b/>
          <w:sz w:val="20"/>
          <w:szCs w:val="20"/>
        </w:rPr>
      </w:pPr>
      <w:r w:rsidRPr="00257ECC">
        <w:rPr>
          <w:rFonts w:ascii="Arial" w:eastAsia="Arial" w:hAnsi="Arial" w:cs="Arial"/>
          <w:b/>
          <w:sz w:val="20"/>
          <w:szCs w:val="20"/>
        </w:rPr>
        <w:t>================================================================</w:t>
      </w:r>
    </w:p>
    <w:p w14:paraId="5FD93EF4" w14:textId="77777777" w:rsidR="00257ECC" w:rsidRPr="00257ECC" w:rsidRDefault="00257ECC" w:rsidP="00257ECC">
      <w:pPr>
        <w:rPr>
          <w:rFonts w:ascii="Arial" w:eastAsia="Arial" w:hAnsi="Arial" w:cs="Arial"/>
          <w:b/>
          <w:sz w:val="20"/>
          <w:szCs w:val="20"/>
        </w:rPr>
      </w:pPr>
    </w:p>
    <w:p w14:paraId="45F976C5" w14:textId="2C510862" w:rsidR="00053DD9" w:rsidRPr="00257ECC" w:rsidRDefault="00257ECC" w:rsidP="00257ECC">
      <w:pPr>
        <w:rPr>
          <w:rFonts w:ascii="Arial" w:eastAsia="Arial" w:hAnsi="Arial" w:cs="Arial"/>
          <w:b/>
          <w:sz w:val="20"/>
          <w:szCs w:val="20"/>
        </w:rPr>
      </w:pPr>
      <w:r w:rsidRPr="00257ECC">
        <w:rPr>
          <w:rFonts w:ascii="Arial" w:eastAsia="Arial" w:hAnsi="Arial" w:cs="Arial"/>
          <w:b/>
          <w:sz w:val="20"/>
          <w:szCs w:val="20"/>
        </w:rPr>
        <w:t xml:space="preserve">          END OF GENERAL DECISIO"</w:t>
      </w:r>
    </w:p>
    <w:p w14:paraId="0E4E304C" w14:textId="77777777" w:rsidR="00053DD9" w:rsidRPr="00257ECC" w:rsidRDefault="00053DD9" w:rsidP="00257ECC">
      <w:pPr>
        <w:rPr>
          <w:rFonts w:ascii="Arial" w:eastAsia="Arial" w:hAnsi="Arial" w:cs="Arial"/>
          <w:b/>
          <w:sz w:val="20"/>
          <w:szCs w:val="20"/>
        </w:rPr>
      </w:pPr>
    </w:p>
    <w:p w14:paraId="689F8715" w14:textId="77777777" w:rsidR="00053DD9" w:rsidRPr="00257ECC" w:rsidRDefault="00053DD9" w:rsidP="00257ECC">
      <w:pPr>
        <w:rPr>
          <w:rFonts w:ascii="Arial" w:eastAsia="Arial" w:hAnsi="Arial" w:cs="Arial"/>
          <w:b/>
          <w:sz w:val="20"/>
          <w:szCs w:val="20"/>
        </w:rPr>
      </w:pPr>
    </w:p>
    <w:p w14:paraId="4B0E28AA" w14:textId="77777777" w:rsidR="00053DD9" w:rsidRPr="00257ECC" w:rsidRDefault="00053DD9" w:rsidP="00257ECC">
      <w:pPr>
        <w:rPr>
          <w:rFonts w:ascii="Arial" w:eastAsia="Arial" w:hAnsi="Arial" w:cs="Arial"/>
          <w:b/>
          <w:sz w:val="20"/>
          <w:szCs w:val="20"/>
        </w:rPr>
      </w:pPr>
    </w:p>
    <w:p w14:paraId="37971965" w14:textId="77777777" w:rsidR="00053DD9" w:rsidRDefault="00053DD9">
      <w:pPr>
        <w:jc w:val="center"/>
        <w:rPr>
          <w:rFonts w:ascii="Arial" w:eastAsia="Arial" w:hAnsi="Arial" w:cs="Arial"/>
          <w:b/>
          <w:sz w:val="32"/>
          <w:szCs w:val="32"/>
        </w:rPr>
      </w:pPr>
    </w:p>
    <w:p w14:paraId="3AB60C36" w14:textId="77777777" w:rsidR="00053DD9" w:rsidRDefault="00053DD9">
      <w:pPr>
        <w:jc w:val="center"/>
        <w:rPr>
          <w:rFonts w:ascii="Arial" w:eastAsia="Arial" w:hAnsi="Arial" w:cs="Arial"/>
          <w:b/>
          <w:sz w:val="32"/>
          <w:szCs w:val="32"/>
        </w:rPr>
      </w:pPr>
    </w:p>
    <w:p w14:paraId="74FF4942" w14:textId="77777777" w:rsidR="00053DD9" w:rsidRDefault="00053DD9">
      <w:pPr>
        <w:jc w:val="center"/>
        <w:rPr>
          <w:rFonts w:ascii="Arial" w:eastAsia="Arial" w:hAnsi="Arial" w:cs="Arial"/>
          <w:b/>
          <w:sz w:val="32"/>
          <w:szCs w:val="32"/>
        </w:rPr>
      </w:pPr>
    </w:p>
    <w:p w14:paraId="388DB444" w14:textId="77777777" w:rsidR="00257ECC" w:rsidRDefault="00257ECC">
      <w:pPr>
        <w:jc w:val="center"/>
        <w:rPr>
          <w:rFonts w:ascii="Arial" w:eastAsia="Arial" w:hAnsi="Arial" w:cs="Arial"/>
          <w:b/>
          <w:sz w:val="32"/>
          <w:szCs w:val="32"/>
        </w:rPr>
      </w:pPr>
    </w:p>
    <w:p w14:paraId="2C98F966" w14:textId="77777777" w:rsidR="00257ECC" w:rsidRDefault="00257ECC">
      <w:pPr>
        <w:jc w:val="center"/>
        <w:rPr>
          <w:rFonts w:ascii="Arial" w:eastAsia="Arial" w:hAnsi="Arial" w:cs="Arial"/>
          <w:b/>
          <w:sz w:val="32"/>
          <w:szCs w:val="32"/>
        </w:rPr>
      </w:pPr>
    </w:p>
    <w:p w14:paraId="582B2E7D" w14:textId="77777777" w:rsidR="00257ECC" w:rsidRDefault="00257ECC">
      <w:pPr>
        <w:jc w:val="center"/>
        <w:rPr>
          <w:rFonts w:ascii="Arial" w:eastAsia="Arial" w:hAnsi="Arial" w:cs="Arial"/>
          <w:b/>
          <w:sz w:val="32"/>
          <w:szCs w:val="32"/>
        </w:rPr>
      </w:pPr>
    </w:p>
    <w:p w14:paraId="14B84ED6" w14:textId="77777777" w:rsidR="00257ECC" w:rsidRDefault="00257ECC">
      <w:pPr>
        <w:jc w:val="center"/>
        <w:rPr>
          <w:rFonts w:ascii="Arial" w:eastAsia="Arial" w:hAnsi="Arial" w:cs="Arial"/>
          <w:b/>
          <w:sz w:val="32"/>
          <w:szCs w:val="32"/>
        </w:rPr>
      </w:pPr>
    </w:p>
    <w:p w14:paraId="28BC7B30" w14:textId="77777777" w:rsidR="00257ECC" w:rsidRDefault="00257ECC">
      <w:pPr>
        <w:jc w:val="center"/>
        <w:rPr>
          <w:rFonts w:ascii="Arial" w:eastAsia="Arial" w:hAnsi="Arial" w:cs="Arial"/>
          <w:b/>
          <w:sz w:val="32"/>
          <w:szCs w:val="32"/>
        </w:rPr>
      </w:pPr>
    </w:p>
    <w:p w14:paraId="51D012D8" w14:textId="77777777" w:rsidR="00257ECC" w:rsidRDefault="00257ECC">
      <w:pPr>
        <w:jc w:val="center"/>
        <w:rPr>
          <w:rFonts w:ascii="Arial" w:eastAsia="Arial" w:hAnsi="Arial" w:cs="Arial"/>
          <w:b/>
          <w:sz w:val="32"/>
          <w:szCs w:val="32"/>
        </w:rPr>
      </w:pPr>
    </w:p>
    <w:p w14:paraId="7B07C524" w14:textId="77777777" w:rsidR="00257ECC" w:rsidRDefault="00257ECC">
      <w:pPr>
        <w:jc w:val="center"/>
        <w:rPr>
          <w:rFonts w:ascii="Arial" w:eastAsia="Arial" w:hAnsi="Arial" w:cs="Arial"/>
          <w:b/>
          <w:sz w:val="32"/>
          <w:szCs w:val="32"/>
        </w:rPr>
      </w:pPr>
    </w:p>
    <w:p w14:paraId="7AA58D0A" w14:textId="77777777" w:rsidR="00257ECC" w:rsidRDefault="00257ECC">
      <w:pPr>
        <w:jc w:val="center"/>
        <w:rPr>
          <w:rFonts w:ascii="Arial" w:eastAsia="Arial" w:hAnsi="Arial" w:cs="Arial"/>
          <w:b/>
          <w:sz w:val="32"/>
          <w:szCs w:val="32"/>
        </w:rPr>
      </w:pPr>
    </w:p>
    <w:p w14:paraId="4EC736D5" w14:textId="77777777" w:rsidR="00257ECC" w:rsidRDefault="00257ECC">
      <w:pPr>
        <w:jc w:val="center"/>
        <w:rPr>
          <w:rFonts w:ascii="Arial" w:eastAsia="Arial" w:hAnsi="Arial" w:cs="Arial"/>
          <w:b/>
          <w:sz w:val="32"/>
          <w:szCs w:val="32"/>
        </w:rPr>
      </w:pPr>
    </w:p>
    <w:p w14:paraId="589BB8F8" w14:textId="77777777" w:rsidR="00257ECC" w:rsidRDefault="00257ECC">
      <w:pPr>
        <w:jc w:val="center"/>
        <w:rPr>
          <w:rFonts w:ascii="Arial" w:eastAsia="Arial" w:hAnsi="Arial" w:cs="Arial"/>
          <w:b/>
          <w:sz w:val="32"/>
          <w:szCs w:val="32"/>
        </w:rPr>
      </w:pPr>
    </w:p>
    <w:p w14:paraId="225B9503" w14:textId="77777777" w:rsidR="00053DD9" w:rsidRDefault="00053DD9">
      <w:pPr>
        <w:jc w:val="center"/>
        <w:rPr>
          <w:rFonts w:ascii="Arial" w:eastAsia="Arial" w:hAnsi="Arial" w:cs="Arial"/>
          <w:b/>
          <w:sz w:val="32"/>
          <w:szCs w:val="32"/>
        </w:rPr>
      </w:pPr>
    </w:p>
    <w:p w14:paraId="3BDA7B20" w14:textId="77777777" w:rsidR="00257ECC" w:rsidRDefault="00257ECC">
      <w:pPr>
        <w:jc w:val="center"/>
        <w:rPr>
          <w:rFonts w:ascii="Arial" w:eastAsia="Arial" w:hAnsi="Arial" w:cs="Arial"/>
          <w:b/>
          <w:sz w:val="32"/>
          <w:szCs w:val="32"/>
        </w:rPr>
      </w:pPr>
    </w:p>
    <w:p w14:paraId="1BF27259" w14:textId="77777777" w:rsidR="00257ECC" w:rsidRDefault="00257ECC">
      <w:pPr>
        <w:jc w:val="center"/>
        <w:rPr>
          <w:rFonts w:ascii="Arial" w:eastAsia="Arial" w:hAnsi="Arial" w:cs="Arial"/>
          <w:b/>
          <w:sz w:val="32"/>
          <w:szCs w:val="32"/>
        </w:rPr>
      </w:pPr>
    </w:p>
    <w:p w14:paraId="52CF4C14" w14:textId="77777777" w:rsidR="00257ECC" w:rsidRDefault="00257ECC">
      <w:pPr>
        <w:jc w:val="center"/>
        <w:rPr>
          <w:rFonts w:ascii="Arial" w:eastAsia="Arial" w:hAnsi="Arial" w:cs="Arial"/>
          <w:b/>
          <w:sz w:val="32"/>
          <w:szCs w:val="32"/>
        </w:rPr>
      </w:pPr>
    </w:p>
    <w:p w14:paraId="1187D4B6" w14:textId="77777777" w:rsidR="00257ECC" w:rsidRDefault="00257ECC">
      <w:pPr>
        <w:jc w:val="center"/>
        <w:rPr>
          <w:rFonts w:ascii="Arial" w:eastAsia="Arial" w:hAnsi="Arial" w:cs="Arial"/>
          <w:b/>
          <w:sz w:val="32"/>
          <w:szCs w:val="32"/>
        </w:rPr>
      </w:pPr>
    </w:p>
    <w:p w14:paraId="2077AE7E" w14:textId="77777777" w:rsidR="00257ECC" w:rsidRDefault="00257ECC">
      <w:pPr>
        <w:jc w:val="center"/>
        <w:rPr>
          <w:rFonts w:ascii="Arial" w:eastAsia="Arial" w:hAnsi="Arial" w:cs="Arial"/>
          <w:b/>
          <w:sz w:val="32"/>
          <w:szCs w:val="32"/>
        </w:rPr>
      </w:pPr>
    </w:p>
    <w:p w14:paraId="2E705B46" w14:textId="22F808D6" w:rsidR="009F17CD" w:rsidRDefault="00FB1860">
      <w:pPr>
        <w:jc w:val="center"/>
        <w:rPr>
          <w:rFonts w:ascii="Arial" w:eastAsia="Arial" w:hAnsi="Arial" w:cs="Arial"/>
          <w:b/>
          <w:sz w:val="32"/>
          <w:szCs w:val="32"/>
        </w:rPr>
      </w:pPr>
      <w:r>
        <w:rPr>
          <w:rFonts w:ascii="Arial" w:eastAsia="Arial" w:hAnsi="Arial" w:cs="Arial"/>
          <w:b/>
          <w:sz w:val="32"/>
          <w:szCs w:val="32"/>
        </w:rPr>
        <w:t>ATTACHMENT C</w:t>
      </w:r>
    </w:p>
    <w:p w14:paraId="276A60D7" w14:textId="77777777" w:rsidR="009F17CD" w:rsidRDefault="00FB1860">
      <w:pPr>
        <w:tabs>
          <w:tab w:val="left" w:pos="360"/>
        </w:tabs>
        <w:jc w:val="center"/>
        <w:rPr>
          <w:rFonts w:ascii="Arial" w:eastAsia="Arial" w:hAnsi="Arial" w:cs="Arial"/>
          <w:b/>
          <w:sz w:val="32"/>
          <w:szCs w:val="32"/>
        </w:rPr>
      </w:pPr>
      <w:r>
        <w:rPr>
          <w:rFonts w:ascii="Arial" w:eastAsia="Arial" w:hAnsi="Arial" w:cs="Arial"/>
          <w:b/>
          <w:sz w:val="32"/>
          <w:szCs w:val="32"/>
        </w:rPr>
        <w:t>Profile of Firm Form</w:t>
      </w:r>
    </w:p>
    <w:p w14:paraId="3711D01E" w14:textId="77777777" w:rsidR="009F17CD" w:rsidRDefault="00FB1860">
      <w:pPr>
        <w:tabs>
          <w:tab w:val="left" w:pos="360"/>
        </w:tabs>
        <w:jc w:val="center"/>
        <w:rPr>
          <w:rFonts w:ascii="Arial" w:eastAsia="Arial" w:hAnsi="Arial" w:cs="Arial"/>
          <w:b/>
          <w:sz w:val="32"/>
          <w:szCs w:val="32"/>
        </w:rPr>
      </w:pPr>
      <w:r>
        <w:rPr>
          <w:rFonts w:ascii="Arial" w:eastAsia="Arial" w:hAnsi="Arial" w:cs="Arial"/>
          <w:b/>
          <w:sz w:val="32"/>
          <w:szCs w:val="32"/>
        </w:rPr>
        <w:t>Company Biography</w:t>
      </w:r>
    </w:p>
    <w:p w14:paraId="4169CCFA" w14:textId="77777777" w:rsidR="009F17CD" w:rsidRDefault="009F17CD">
      <w:pPr>
        <w:tabs>
          <w:tab w:val="left" w:pos="360"/>
        </w:tabs>
        <w:rPr>
          <w:rFonts w:ascii="Arial" w:eastAsia="Arial" w:hAnsi="Arial" w:cs="Arial"/>
          <w:b/>
          <w:sz w:val="32"/>
          <w:szCs w:val="32"/>
        </w:rPr>
      </w:pPr>
    </w:p>
    <w:p w14:paraId="12E96C4A" w14:textId="77777777" w:rsidR="009F17CD" w:rsidRDefault="009F17CD">
      <w:pPr>
        <w:tabs>
          <w:tab w:val="left" w:pos="360"/>
        </w:tabs>
        <w:rPr>
          <w:rFonts w:ascii="Arial" w:eastAsia="Arial" w:hAnsi="Arial" w:cs="Arial"/>
          <w:b/>
          <w:sz w:val="32"/>
          <w:szCs w:val="32"/>
        </w:rPr>
      </w:pPr>
    </w:p>
    <w:p w14:paraId="1FEC01B7" w14:textId="1381CB9B" w:rsidR="009F17CD" w:rsidRDefault="00493FB8">
      <w:pPr>
        <w:tabs>
          <w:tab w:val="left" w:pos="360"/>
        </w:tabs>
        <w:rPr>
          <w:rFonts w:ascii="Arial" w:eastAsia="Arial" w:hAnsi="Arial" w:cs="Arial"/>
          <w:b/>
          <w:sz w:val="32"/>
          <w:szCs w:val="32"/>
        </w:rPr>
      </w:pPr>
      <w:r>
        <w:rPr>
          <w:rFonts w:ascii="Arial" w:eastAsia="Arial" w:hAnsi="Arial" w:cs="Arial"/>
          <w:b/>
          <w:sz w:val="32"/>
          <w:szCs w:val="32"/>
        </w:rPr>
        <w:t>Respondents shall complete and submit the following forms, with signatures, and include with the RFP submission.</w:t>
      </w:r>
    </w:p>
    <w:p w14:paraId="3C0A911D" w14:textId="77777777" w:rsidR="009F17CD" w:rsidRDefault="009F17CD">
      <w:pPr>
        <w:tabs>
          <w:tab w:val="left" w:pos="360"/>
        </w:tabs>
        <w:rPr>
          <w:rFonts w:ascii="Arial" w:eastAsia="Arial" w:hAnsi="Arial" w:cs="Arial"/>
          <w:b/>
          <w:sz w:val="32"/>
          <w:szCs w:val="32"/>
        </w:rPr>
      </w:pPr>
    </w:p>
    <w:p w14:paraId="7C6DD1E2" w14:textId="77777777" w:rsidR="009F17CD" w:rsidRDefault="009F17CD">
      <w:pPr>
        <w:tabs>
          <w:tab w:val="left" w:pos="360"/>
        </w:tabs>
        <w:rPr>
          <w:rFonts w:ascii="Arial" w:eastAsia="Arial" w:hAnsi="Arial" w:cs="Arial"/>
          <w:b/>
          <w:sz w:val="32"/>
          <w:szCs w:val="32"/>
        </w:rPr>
      </w:pPr>
    </w:p>
    <w:p w14:paraId="1C19CED4" w14:textId="77777777" w:rsidR="009F17CD" w:rsidRDefault="009F17CD">
      <w:pPr>
        <w:tabs>
          <w:tab w:val="left" w:pos="360"/>
        </w:tabs>
        <w:rPr>
          <w:rFonts w:ascii="Arial" w:eastAsia="Arial" w:hAnsi="Arial" w:cs="Arial"/>
          <w:b/>
          <w:sz w:val="32"/>
          <w:szCs w:val="32"/>
        </w:rPr>
      </w:pPr>
    </w:p>
    <w:p w14:paraId="25205B15" w14:textId="77777777" w:rsidR="009F17CD" w:rsidRDefault="009F17CD">
      <w:pPr>
        <w:tabs>
          <w:tab w:val="left" w:pos="360"/>
        </w:tabs>
        <w:rPr>
          <w:rFonts w:ascii="Arial" w:eastAsia="Arial" w:hAnsi="Arial" w:cs="Arial"/>
          <w:b/>
          <w:sz w:val="32"/>
          <w:szCs w:val="32"/>
        </w:rPr>
      </w:pPr>
    </w:p>
    <w:p w14:paraId="6552F3B7" w14:textId="77777777" w:rsidR="009F17CD" w:rsidRDefault="009F17CD">
      <w:pPr>
        <w:tabs>
          <w:tab w:val="left" w:pos="360"/>
        </w:tabs>
        <w:rPr>
          <w:rFonts w:ascii="Arial" w:eastAsia="Arial" w:hAnsi="Arial" w:cs="Arial"/>
          <w:b/>
          <w:sz w:val="32"/>
          <w:szCs w:val="32"/>
        </w:rPr>
      </w:pPr>
    </w:p>
    <w:p w14:paraId="3A5CB170" w14:textId="77777777" w:rsidR="009F17CD" w:rsidRDefault="009F17CD">
      <w:pPr>
        <w:tabs>
          <w:tab w:val="left" w:pos="360"/>
        </w:tabs>
        <w:rPr>
          <w:rFonts w:ascii="Arial" w:eastAsia="Arial" w:hAnsi="Arial" w:cs="Arial"/>
          <w:b/>
          <w:sz w:val="32"/>
          <w:szCs w:val="32"/>
        </w:rPr>
      </w:pPr>
    </w:p>
    <w:p w14:paraId="110FD621" w14:textId="77777777" w:rsidR="009F17CD" w:rsidRDefault="009F17CD">
      <w:pPr>
        <w:tabs>
          <w:tab w:val="left" w:pos="360"/>
        </w:tabs>
        <w:rPr>
          <w:rFonts w:ascii="Arial" w:eastAsia="Arial" w:hAnsi="Arial" w:cs="Arial"/>
          <w:b/>
          <w:sz w:val="32"/>
          <w:szCs w:val="32"/>
        </w:rPr>
      </w:pPr>
    </w:p>
    <w:p w14:paraId="27966B8F" w14:textId="77777777" w:rsidR="009F17CD" w:rsidRDefault="009F17CD">
      <w:pPr>
        <w:tabs>
          <w:tab w:val="left" w:pos="360"/>
        </w:tabs>
        <w:rPr>
          <w:rFonts w:ascii="Arial" w:eastAsia="Arial" w:hAnsi="Arial" w:cs="Arial"/>
          <w:b/>
          <w:sz w:val="32"/>
          <w:szCs w:val="32"/>
        </w:rPr>
      </w:pPr>
    </w:p>
    <w:p w14:paraId="50A90FEF" w14:textId="77777777" w:rsidR="009F17CD" w:rsidRDefault="009F17CD">
      <w:pPr>
        <w:tabs>
          <w:tab w:val="left" w:pos="360"/>
        </w:tabs>
        <w:rPr>
          <w:rFonts w:ascii="Arial" w:eastAsia="Arial" w:hAnsi="Arial" w:cs="Arial"/>
          <w:b/>
          <w:sz w:val="32"/>
          <w:szCs w:val="32"/>
        </w:rPr>
      </w:pPr>
    </w:p>
    <w:p w14:paraId="00D52C81" w14:textId="77777777" w:rsidR="009F17CD" w:rsidRDefault="009F17CD">
      <w:pPr>
        <w:tabs>
          <w:tab w:val="left" w:pos="360"/>
        </w:tabs>
        <w:rPr>
          <w:rFonts w:ascii="Arial" w:eastAsia="Arial" w:hAnsi="Arial" w:cs="Arial"/>
          <w:b/>
          <w:sz w:val="32"/>
          <w:szCs w:val="32"/>
        </w:rPr>
      </w:pPr>
    </w:p>
    <w:p w14:paraId="0D18FAD4" w14:textId="77777777" w:rsidR="009F17CD" w:rsidRDefault="009F17CD">
      <w:pPr>
        <w:tabs>
          <w:tab w:val="left" w:pos="360"/>
        </w:tabs>
        <w:rPr>
          <w:rFonts w:ascii="Arial" w:eastAsia="Arial" w:hAnsi="Arial" w:cs="Arial"/>
          <w:b/>
          <w:sz w:val="32"/>
          <w:szCs w:val="32"/>
        </w:rPr>
      </w:pPr>
    </w:p>
    <w:p w14:paraId="125B3FB5" w14:textId="77777777" w:rsidR="009F17CD" w:rsidRDefault="009F17CD">
      <w:pPr>
        <w:tabs>
          <w:tab w:val="left" w:pos="360"/>
        </w:tabs>
        <w:rPr>
          <w:rFonts w:ascii="Arial" w:eastAsia="Arial" w:hAnsi="Arial" w:cs="Arial"/>
          <w:b/>
          <w:sz w:val="32"/>
          <w:szCs w:val="32"/>
        </w:rPr>
      </w:pPr>
    </w:p>
    <w:p w14:paraId="51A7B392" w14:textId="77777777" w:rsidR="009F17CD" w:rsidRDefault="009F17CD">
      <w:pPr>
        <w:tabs>
          <w:tab w:val="left" w:pos="360"/>
        </w:tabs>
        <w:rPr>
          <w:rFonts w:ascii="Arial" w:eastAsia="Arial" w:hAnsi="Arial" w:cs="Arial"/>
          <w:b/>
          <w:sz w:val="32"/>
          <w:szCs w:val="32"/>
        </w:rPr>
      </w:pPr>
    </w:p>
    <w:p w14:paraId="29A0BBB3" w14:textId="77777777" w:rsidR="009F17CD" w:rsidRDefault="009F17CD">
      <w:pPr>
        <w:tabs>
          <w:tab w:val="left" w:pos="360"/>
        </w:tabs>
        <w:rPr>
          <w:rFonts w:ascii="Arial" w:eastAsia="Arial" w:hAnsi="Arial" w:cs="Arial"/>
          <w:b/>
          <w:sz w:val="32"/>
          <w:szCs w:val="32"/>
        </w:rPr>
      </w:pPr>
    </w:p>
    <w:p w14:paraId="164D811F" w14:textId="77777777" w:rsidR="009F17CD" w:rsidRDefault="009F17CD">
      <w:pPr>
        <w:tabs>
          <w:tab w:val="left" w:pos="360"/>
        </w:tabs>
        <w:rPr>
          <w:rFonts w:ascii="Arial" w:eastAsia="Arial" w:hAnsi="Arial" w:cs="Arial"/>
          <w:b/>
          <w:sz w:val="32"/>
          <w:szCs w:val="32"/>
        </w:rPr>
      </w:pPr>
    </w:p>
    <w:p w14:paraId="365F337E" w14:textId="77777777" w:rsidR="009F17CD" w:rsidRDefault="009F17CD">
      <w:pPr>
        <w:tabs>
          <w:tab w:val="left" w:pos="360"/>
        </w:tabs>
        <w:rPr>
          <w:rFonts w:ascii="Arial" w:eastAsia="Arial" w:hAnsi="Arial" w:cs="Arial"/>
          <w:b/>
          <w:sz w:val="32"/>
          <w:szCs w:val="32"/>
        </w:rPr>
      </w:pPr>
    </w:p>
    <w:p w14:paraId="7D472935" w14:textId="77777777" w:rsidR="009F17CD" w:rsidRDefault="009F17CD">
      <w:pPr>
        <w:tabs>
          <w:tab w:val="left" w:pos="360"/>
        </w:tabs>
        <w:rPr>
          <w:rFonts w:ascii="Arial" w:eastAsia="Arial" w:hAnsi="Arial" w:cs="Arial"/>
          <w:b/>
          <w:sz w:val="32"/>
          <w:szCs w:val="32"/>
        </w:rPr>
      </w:pPr>
    </w:p>
    <w:p w14:paraId="2E04DE8D" w14:textId="77777777" w:rsidR="009F17CD" w:rsidRDefault="009F17CD">
      <w:pPr>
        <w:tabs>
          <w:tab w:val="left" w:pos="360"/>
        </w:tabs>
        <w:rPr>
          <w:rFonts w:ascii="Arial" w:eastAsia="Arial" w:hAnsi="Arial" w:cs="Arial"/>
          <w:b/>
          <w:sz w:val="32"/>
          <w:szCs w:val="32"/>
        </w:rPr>
      </w:pPr>
    </w:p>
    <w:p w14:paraId="0BDA8A49" w14:textId="5C6C9047" w:rsidR="009F17CD" w:rsidRDefault="009F17CD">
      <w:pPr>
        <w:tabs>
          <w:tab w:val="left" w:pos="360"/>
        </w:tabs>
        <w:rPr>
          <w:rFonts w:ascii="Arial" w:eastAsia="Arial" w:hAnsi="Arial" w:cs="Arial"/>
          <w:b/>
          <w:sz w:val="32"/>
          <w:szCs w:val="32"/>
        </w:rPr>
      </w:pPr>
    </w:p>
    <w:p w14:paraId="4BE7EBAE" w14:textId="1B493DAB" w:rsidR="0046316F" w:rsidRDefault="0046316F">
      <w:pPr>
        <w:tabs>
          <w:tab w:val="left" w:pos="360"/>
        </w:tabs>
        <w:rPr>
          <w:rFonts w:ascii="Arial" w:eastAsia="Arial" w:hAnsi="Arial" w:cs="Arial"/>
          <w:b/>
          <w:sz w:val="32"/>
          <w:szCs w:val="32"/>
        </w:rPr>
      </w:pPr>
    </w:p>
    <w:p w14:paraId="63CF7939" w14:textId="296A7113" w:rsidR="0046316F" w:rsidRDefault="0046316F">
      <w:pPr>
        <w:tabs>
          <w:tab w:val="left" w:pos="360"/>
        </w:tabs>
        <w:rPr>
          <w:rFonts w:ascii="Arial" w:eastAsia="Arial" w:hAnsi="Arial" w:cs="Arial"/>
          <w:b/>
          <w:sz w:val="32"/>
          <w:szCs w:val="32"/>
        </w:rPr>
      </w:pPr>
    </w:p>
    <w:p w14:paraId="7380B8EC" w14:textId="2C431977" w:rsidR="0046316F" w:rsidRDefault="0046316F">
      <w:pPr>
        <w:tabs>
          <w:tab w:val="left" w:pos="360"/>
        </w:tabs>
        <w:rPr>
          <w:rFonts w:ascii="Arial" w:eastAsia="Arial" w:hAnsi="Arial" w:cs="Arial"/>
          <w:b/>
          <w:sz w:val="32"/>
          <w:szCs w:val="32"/>
        </w:rPr>
      </w:pPr>
    </w:p>
    <w:p w14:paraId="59F7DBCC" w14:textId="77777777" w:rsidR="009F17CD" w:rsidRDefault="009F17CD">
      <w:pPr>
        <w:tabs>
          <w:tab w:val="left" w:pos="360"/>
        </w:tabs>
        <w:rPr>
          <w:rFonts w:ascii="Arial" w:eastAsia="Arial" w:hAnsi="Arial" w:cs="Arial"/>
          <w:b/>
          <w:sz w:val="32"/>
          <w:szCs w:val="32"/>
        </w:rPr>
      </w:pPr>
    </w:p>
    <w:p w14:paraId="13B6BBD9" w14:textId="77777777" w:rsidR="009F17CD" w:rsidRDefault="009F17CD">
      <w:pPr>
        <w:tabs>
          <w:tab w:val="left" w:pos="360"/>
        </w:tabs>
        <w:rPr>
          <w:rFonts w:ascii="Arial" w:eastAsia="Arial" w:hAnsi="Arial" w:cs="Arial"/>
          <w:b/>
          <w:sz w:val="16"/>
          <w:szCs w:val="16"/>
        </w:rPr>
      </w:pPr>
    </w:p>
    <w:p w14:paraId="6451291B" w14:textId="77777777" w:rsidR="009F17CD" w:rsidRDefault="00FB1860">
      <w:pPr>
        <w:pStyle w:val="Heading1"/>
        <w:pBdr>
          <w:top w:val="single" w:sz="24" w:space="0" w:color="000000"/>
          <w:left w:val="single" w:sz="24" w:space="4" w:color="000000"/>
          <w:bottom w:val="single" w:sz="24" w:space="1" w:color="000000"/>
          <w:right w:val="single" w:sz="24" w:space="4" w:color="000000"/>
        </w:pBdr>
        <w:ind w:left="90"/>
        <w:rPr>
          <w:rFonts w:ascii="Arial" w:eastAsia="Arial" w:hAnsi="Arial" w:cs="Arial"/>
          <w:sz w:val="32"/>
          <w:szCs w:val="32"/>
        </w:rPr>
      </w:pPr>
      <w:r>
        <w:rPr>
          <w:rFonts w:ascii="Arial" w:eastAsia="Arial" w:hAnsi="Arial" w:cs="Arial"/>
          <w:sz w:val="32"/>
          <w:szCs w:val="32"/>
        </w:rPr>
        <w:lastRenderedPageBreak/>
        <w:t>PROFILE OF FIRM FORM (Page 1 of 2)</w:t>
      </w:r>
    </w:p>
    <w:p w14:paraId="18A2D045" w14:textId="77777777" w:rsidR="009F17CD" w:rsidRDefault="009F17CD">
      <w:pPr>
        <w:rPr>
          <w:rFonts w:ascii="Arial" w:eastAsia="Arial" w:hAnsi="Arial" w:cs="Arial"/>
          <w:sz w:val="16"/>
          <w:szCs w:val="16"/>
        </w:rPr>
      </w:pPr>
    </w:p>
    <w:p w14:paraId="391CAA47" w14:textId="77777777" w:rsidR="009F17CD" w:rsidRDefault="00FB1860">
      <w:pPr>
        <w:ind w:left="360" w:right="-234" w:hanging="360"/>
        <w:rPr>
          <w:rFonts w:ascii="Arial" w:eastAsia="Arial" w:hAnsi="Arial" w:cs="Arial"/>
          <w:sz w:val="20"/>
          <w:szCs w:val="20"/>
        </w:rPr>
      </w:pPr>
      <w:r>
        <w:rPr>
          <w:rFonts w:ascii="Arial" w:eastAsia="Arial" w:hAnsi="Arial" w:cs="Arial"/>
          <w:sz w:val="20"/>
          <w:szCs w:val="20"/>
        </w:rPr>
        <w:t>(1) Prime ____    Joint Venture/Partner____   Sub-Development Partner _____ (This form shall be completed by and for each).</w:t>
      </w:r>
    </w:p>
    <w:p w14:paraId="1BBD3D03" w14:textId="77777777" w:rsidR="009F17CD" w:rsidRDefault="009F17CD">
      <w:pPr>
        <w:ind w:left="-270" w:right="-234"/>
        <w:rPr>
          <w:rFonts w:ascii="Arial" w:eastAsia="Arial" w:hAnsi="Arial" w:cs="Arial"/>
          <w:sz w:val="20"/>
          <w:szCs w:val="20"/>
        </w:rPr>
      </w:pPr>
    </w:p>
    <w:p w14:paraId="45DA600D" w14:textId="77777777" w:rsidR="009F17CD" w:rsidRDefault="00FB1860" w:rsidP="00B435BF">
      <w:pPr>
        <w:numPr>
          <w:ilvl w:val="0"/>
          <w:numId w:val="13"/>
        </w:numPr>
        <w:ind w:left="360" w:right="-234" w:hanging="360"/>
        <w:rPr>
          <w:rFonts w:ascii="Arial" w:eastAsia="Arial" w:hAnsi="Arial" w:cs="Arial"/>
          <w:sz w:val="20"/>
          <w:szCs w:val="20"/>
        </w:rPr>
      </w:pPr>
      <w:r>
        <w:rPr>
          <w:rFonts w:ascii="Arial" w:eastAsia="Arial" w:hAnsi="Arial" w:cs="Arial"/>
          <w:sz w:val="20"/>
          <w:szCs w:val="20"/>
        </w:rPr>
        <w:t xml:space="preserve">Legal Name of </w:t>
      </w:r>
      <w:proofErr w:type="gramStart"/>
      <w:r>
        <w:rPr>
          <w:rFonts w:ascii="Arial" w:eastAsia="Arial" w:hAnsi="Arial" w:cs="Arial"/>
          <w:sz w:val="20"/>
          <w:szCs w:val="20"/>
        </w:rPr>
        <w:t>Firm:_</w:t>
      </w:r>
      <w:proofErr w:type="gramEnd"/>
      <w:r>
        <w:rPr>
          <w:rFonts w:ascii="Arial" w:eastAsia="Arial" w:hAnsi="Arial" w:cs="Arial"/>
          <w:sz w:val="20"/>
          <w:szCs w:val="20"/>
        </w:rPr>
        <w:t>________________________</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___ </w:t>
      </w:r>
    </w:p>
    <w:p w14:paraId="65A3A2E5" w14:textId="77777777" w:rsidR="009F17CD" w:rsidRDefault="00FB1860">
      <w:pPr>
        <w:ind w:left="-270" w:right="-234"/>
        <w:rPr>
          <w:rFonts w:ascii="Arial" w:eastAsia="Arial" w:hAnsi="Arial" w:cs="Arial"/>
          <w:sz w:val="20"/>
          <w:szCs w:val="20"/>
        </w:rPr>
      </w:pPr>
      <w:r>
        <w:rPr>
          <w:rFonts w:ascii="Arial" w:eastAsia="Arial" w:hAnsi="Arial" w:cs="Arial"/>
          <w:sz w:val="20"/>
          <w:szCs w:val="20"/>
        </w:rPr>
        <w:t xml:space="preserve">      </w:t>
      </w:r>
    </w:p>
    <w:p w14:paraId="51AD12AB" w14:textId="77777777" w:rsidR="009F17CD" w:rsidRDefault="00FB1860">
      <w:pPr>
        <w:ind w:left="360" w:right="-234" w:hanging="360"/>
        <w:rPr>
          <w:rFonts w:ascii="Arial" w:eastAsia="Arial" w:hAnsi="Arial" w:cs="Arial"/>
          <w:sz w:val="20"/>
          <w:szCs w:val="20"/>
          <w:u w:val="single"/>
        </w:rPr>
      </w:pPr>
      <w:r>
        <w:rPr>
          <w:rFonts w:ascii="Arial" w:eastAsia="Arial" w:hAnsi="Arial" w:cs="Arial"/>
          <w:sz w:val="20"/>
          <w:szCs w:val="20"/>
        </w:rPr>
        <w:t xml:space="preserve"> </w:t>
      </w:r>
      <w:r>
        <w:rPr>
          <w:rFonts w:ascii="Arial" w:eastAsia="Arial" w:hAnsi="Arial" w:cs="Arial"/>
          <w:sz w:val="20"/>
          <w:szCs w:val="20"/>
        </w:rPr>
        <w:tab/>
        <w:t xml:space="preserve">dba if applicable: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77B1FE0A" w14:textId="77777777" w:rsidR="009F17CD" w:rsidRDefault="00FB1860">
      <w:pPr>
        <w:ind w:left="-270" w:right="-234"/>
        <w:rPr>
          <w:rFonts w:ascii="Arial" w:eastAsia="Arial" w:hAnsi="Arial" w:cs="Arial"/>
          <w:sz w:val="20"/>
          <w:szCs w:val="20"/>
        </w:rPr>
      </w:pPr>
      <w:r>
        <w:rPr>
          <w:rFonts w:ascii="Arial" w:eastAsia="Arial" w:hAnsi="Arial" w:cs="Arial"/>
          <w:sz w:val="20"/>
          <w:szCs w:val="20"/>
        </w:rPr>
        <w:tab/>
      </w:r>
    </w:p>
    <w:p w14:paraId="026BB043" w14:textId="77777777" w:rsidR="009F17CD" w:rsidRDefault="00FB1860">
      <w:pPr>
        <w:ind w:left="-270" w:right="-234"/>
        <w:rPr>
          <w:rFonts w:ascii="Arial" w:eastAsia="Arial" w:hAnsi="Arial" w:cs="Arial"/>
          <w:sz w:val="20"/>
          <w:szCs w:val="20"/>
        </w:rPr>
      </w:pPr>
      <w:r>
        <w:rPr>
          <w:rFonts w:ascii="Arial" w:eastAsia="Arial" w:hAnsi="Arial" w:cs="Arial"/>
          <w:sz w:val="20"/>
          <w:szCs w:val="20"/>
        </w:rPr>
        <w:tab/>
      </w:r>
      <w:proofErr w:type="gramStart"/>
      <w:r>
        <w:rPr>
          <w:rFonts w:ascii="Arial" w:eastAsia="Arial" w:hAnsi="Arial" w:cs="Arial"/>
          <w:sz w:val="20"/>
          <w:szCs w:val="20"/>
        </w:rPr>
        <w:t>Telephone:_</w:t>
      </w:r>
      <w:proofErr w:type="gramEnd"/>
      <w:r>
        <w:rPr>
          <w:rFonts w:ascii="Arial" w:eastAsia="Arial" w:hAnsi="Arial" w:cs="Arial"/>
          <w:sz w:val="20"/>
          <w:szCs w:val="20"/>
        </w:rPr>
        <w:t>__________</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__   Fax: ________</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____  </w:t>
      </w:r>
    </w:p>
    <w:p w14:paraId="785599BB" w14:textId="77777777" w:rsidR="009F17CD" w:rsidRDefault="009F17CD">
      <w:pPr>
        <w:ind w:left="-270" w:right="-234"/>
        <w:rPr>
          <w:rFonts w:ascii="Arial" w:eastAsia="Arial" w:hAnsi="Arial" w:cs="Arial"/>
          <w:sz w:val="20"/>
          <w:szCs w:val="20"/>
        </w:rPr>
      </w:pPr>
    </w:p>
    <w:p w14:paraId="06F79F43" w14:textId="623E395E" w:rsidR="009F17CD" w:rsidRDefault="00FB1860">
      <w:pPr>
        <w:ind w:right="-234"/>
        <w:rPr>
          <w:rFonts w:ascii="Arial" w:eastAsia="Arial" w:hAnsi="Arial" w:cs="Arial"/>
          <w:sz w:val="20"/>
          <w:szCs w:val="20"/>
        </w:rPr>
      </w:pPr>
      <w:r>
        <w:rPr>
          <w:rFonts w:ascii="Arial" w:eastAsia="Arial" w:hAnsi="Arial" w:cs="Arial"/>
          <w:sz w:val="20"/>
          <w:szCs w:val="20"/>
        </w:rPr>
        <w:t xml:space="preserve">Street Address, City, State, </w:t>
      </w:r>
      <w:proofErr w:type="gramStart"/>
      <w:r>
        <w:rPr>
          <w:rFonts w:ascii="Arial" w:eastAsia="Arial" w:hAnsi="Arial" w:cs="Arial"/>
          <w:sz w:val="20"/>
          <w:szCs w:val="20"/>
        </w:rPr>
        <w:t>Zip:_</w:t>
      </w:r>
      <w:proofErr w:type="gramEnd"/>
      <w:r>
        <w:rPr>
          <w:rFonts w:ascii="Arial" w:eastAsia="Arial" w:hAnsi="Arial" w:cs="Arial"/>
          <w:sz w:val="20"/>
          <w:szCs w:val="20"/>
        </w:rPr>
        <w:t>____________________________________________________</w:t>
      </w:r>
      <w:r>
        <w:rPr>
          <w:rFonts w:ascii="Arial" w:eastAsia="Arial" w:hAnsi="Arial" w:cs="Arial"/>
          <w:sz w:val="20"/>
          <w:szCs w:val="20"/>
          <w:u w:val="single"/>
        </w:rPr>
        <w:tab/>
        <w:t xml:space="preserve"> </w:t>
      </w:r>
    </w:p>
    <w:p w14:paraId="64A58F5A" w14:textId="77777777" w:rsidR="009F17CD" w:rsidRDefault="009F17CD">
      <w:pPr>
        <w:ind w:left="-270" w:right="-234"/>
        <w:rPr>
          <w:rFonts w:ascii="Arial" w:eastAsia="Arial" w:hAnsi="Arial" w:cs="Arial"/>
          <w:sz w:val="20"/>
          <w:szCs w:val="20"/>
        </w:rPr>
      </w:pPr>
    </w:p>
    <w:p w14:paraId="3E794A82" w14:textId="77777777" w:rsidR="009F17CD" w:rsidRDefault="00FB1860">
      <w:pPr>
        <w:ind w:right="-234"/>
        <w:rPr>
          <w:rFonts w:ascii="Arial" w:eastAsia="Arial" w:hAnsi="Arial" w:cs="Arial"/>
          <w:sz w:val="20"/>
          <w:szCs w:val="20"/>
        </w:rPr>
      </w:pPr>
      <w:r>
        <w:rPr>
          <w:rFonts w:ascii="Arial" w:eastAsia="Arial" w:hAnsi="Arial" w:cs="Arial"/>
          <w:sz w:val="20"/>
          <w:szCs w:val="20"/>
        </w:rPr>
        <w:t xml:space="preserve">(3) Identify Principals/Partners in Firm </w:t>
      </w:r>
    </w:p>
    <w:tbl>
      <w:tblPr>
        <w:tblStyle w:val="af"/>
        <w:tblW w:w="9900" w:type="dxa"/>
        <w:tblInd w:w="-6"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5220"/>
        <w:gridCol w:w="2700"/>
        <w:gridCol w:w="1980"/>
      </w:tblGrid>
      <w:tr w:rsidR="009F17CD" w14:paraId="11BA6658" w14:textId="77777777">
        <w:tc>
          <w:tcPr>
            <w:tcW w:w="5220" w:type="dxa"/>
            <w:shd w:val="clear" w:color="auto" w:fill="000080"/>
          </w:tcPr>
          <w:p w14:paraId="4E2C3CC2" w14:textId="77777777" w:rsidR="009F17CD" w:rsidRDefault="00FB1860">
            <w:pPr>
              <w:ind w:right="-234"/>
              <w:jc w:val="center"/>
              <w:rPr>
                <w:rFonts w:ascii="Arial" w:eastAsia="Arial" w:hAnsi="Arial" w:cs="Arial"/>
                <w:b/>
                <w:i/>
                <w:sz w:val="20"/>
                <w:szCs w:val="20"/>
              </w:rPr>
            </w:pPr>
            <w:r>
              <w:rPr>
                <w:rFonts w:ascii="Arial" w:eastAsia="Arial" w:hAnsi="Arial" w:cs="Arial"/>
                <w:b/>
                <w:i/>
                <w:sz w:val="20"/>
                <w:szCs w:val="20"/>
              </w:rPr>
              <w:t>NAME</w:t>
            </w:r>
          </w:p>
        </w:tc>
        <w:tc>
          <w:tcPr>
            <w:tcW w:w="2700" w:type="dxa"/>
            <w:shd w:val="clear" w:color="auto" w:fill="000080"/>
          </w:tcPr>
          <w:p w14:paraId="1223CF06" w14:textId="77777777" w:rsidR="009F17CD" w:rsidRDefault="00FB1860">
            <w:pPr>
              <w:ind w:right="-234"/>
              <w:jc w:val="center"/>
              <w:rPr>
                <w:rFonts w:ascii="Arial" w:eastAsia="Arial" w:hAnsi="Arial" w:cs="Arial"/>
                <w:b/>
                <w:i/>
                <w:sz w:val="20"/>
                <w:szCs w:val="20"/>
              </w:rPr>
            </w:pPr>
            <w:r>
              <w:rPr>
                <w:rFonts w:ascii="Arial" w:eastAsia="Arial" w:hAnsi="Arial" w:cs="Arial"/>
                <w:b/>
                <w:i/>
                <w:sz w:val="20"/>
                <w:szCs w:val="20"/>
              </w:rPr>
              <w:t>TITLE</w:t>
            </w:r>
          </w:p>
        </w:tc>
        <w:tc>
          <w:tcPr>
            <w:tcW w:w="1980" w:type="dxa"/>
            <w:shd w:val="clear" w:color="auto" w:fill="000080"/>
          </w:tcPr>
          <w:p w14:paraId="02C9C5EA" w14:textId="77777777" w:rsidR="009F17CD" w:rsidRDefault="00FB1860">
            <w:pPr>
              <w:ind w:left="-270" w:right="-234"/>
              <w:jc w:val="center"/>
              <w:rPr>
                <w:rFonts w:ascii="Arial" w:eastAsia="Arial" w:hAnsi="Arial" w:cs="Arial"/>
                <w:sz w:val="20"/>
                <w:szCs w:val="20"/>
              </w:rPr>
            </w:pPr>
            <w:r>
              <w:rPr>
                <w:rFonts w:ascii="Arial" w:eastAsia="Arial" w:hAnsi="Arial" w:cs="Arial"/>
                <w:sz w:val="20"/>
                <w:szCs w:val="20"/>
              </w:rPr>
              <w:t>% OF OWNERSHIP</w:t>
            </w:r>
          </w:p>
        </w:tc>
      </w:tr>
      <w:tr w:rsidR="009F17CD" w14:paraId="31274364" w14:textId="77777777">
        <w:tc>
          <w:tcPr>
            <w:tcW w:w="5220" w:type="dxa"/>
          </w:tcPr>
          <w:p w14:paraId="36F50AA0" w14:textId="77777777" w:rsidR="009F17CD" w:rsidRDefault="009F17CD">
            <w:pPr>
              <w:ind w:left="-270" w:right="-234"/>
              <w:rPr>
                <w:rFonts w:ascii="Arial" w:eastAsia="Arial" w:hAnsi="Arial" w:cs="Arial"/>
                <w:sz w:val="20"/>
                <w:szCs w:val="20"/>
              </w:rPr>
            </w:pPr>
          </w:p>
        </w:tc>
        <w:tc>
          <w:tcPr>
            <w:tcW w:w="2700" w:type="dxa"/>
          </w:tcPr>
          <w:p w14:paraId="71A55FA2" w14:textId="77777777" w:rsidR="009F17CD" w:rsidRDefault="009F17CD">
            <w:pPr>
              <w:ind w:left="-270" w:right="-234"/>
              <w:rPr>
                <w:rFonts w:ascii="Arial" w:eastAsia="Arial" w:hAnsi="Arial" w:cs="Arial"/>
                <w:sz w:val="20"/>
                <w:szCs w:val="20"/>
              </w:rPr>
            </w:pPr>
          </w:p>
        </w:tc>
        <w:tc>
          <w:tcPr>
            <w:tcW w:w="1980" w:type="dxa"/>
          </w:tcPr>
          <w:p w14:paraId="7052BCF0" w14:textId="77777777" w:rsidR="009F17CD" w:rsidRDefault="009F17CD">
            <w:pPr>
              <w:ind w:left="-270" w:right="-234"/>
              <w:rPr>
                <w:rFonts w:ascii="Arial" w:eastAsia="Arial" w:hAnsi="Arial" w:cs="Arial"/>
                <w:sz w:val="20"/>
                <w:szCs w:val="20"/>
              </w:rPr>
            </w:pPr>
          </w:p>
        </w:tc>
      </w:tr>
      <w:tr w:rsidR="009F17CD" w14:paraId="0F4BDF8B" w14:textId="77777777">
        <w:tc>
          <w:tcPr>
            <w:tcW w:w="5220" w:type="dxa"/>
          </w:tcPr>
          <w:p w14:paraId="4A512513" w14:textId="77777777" w:rsidR="009F17CD" w:rsidRDefault="009F17CD">
            <w:pPr>
              <w:ind w:left="-270" w:right="-234"/>
              <w:rPr>
                <w:rFonts w:ascii="Arial" w:eastAsia="Arial" w:hAnsi="Arial" w:cs="Arial"/>
                <w:sz w:val="20"/>
                <w:szCs w:val="20"/>
              </w:rPr>
            </w:pPr>
          </w:p>
        </w:tc>
        <w:tc>
          <w:tcPr>
            <w:tcW w:w="2700" w:type="dxa"/>
          </w:tcPr>
          <w:p w14:paraId="26082A43" w14:textId="77777777" w:rsidR="009F17CD" w:rsidRDefault="009F17CD">
            <w:pPr>
              <w:ind w:left="-270" w:right="-234"/>
              <w:rPr>
                <w:rFonts w:ascii="Arial" w:eastAsia="Arial" w:hAnsi="Arial" w:cs="Arial"/>
                <w:sz w:val="20"/>
                <w:szCs w:val="20"/>
              </w:rPr>
            </w:pPr>
          </w:p>
        </w:tc>
        <w:tc>
          <w:tcPr>
            <w:tcW w:w="1980" w:type="dxa"/>
          </w:tcPr>
          <w:p w14:paraId="224A1672" w14:textId="77777777" w:rsidR="009F17CD" w:rsidRDefault="009F17CD">
            <w:pPr>
              <w:ind w:left="-270" w:right="-234"/>
              <w:rPr>
                <w:rFonts w:ascii="Arial" w:eastAsia="Arial" w:hAnsi="Arial" w:cs="Arial"/>
                <w:sz w:val="20"/>
                <w:szCs w:val="20"/>
              </w:rPr>
            </w:pPr>
          </w:p>
        </w:tc>
      </w:tr>
      <w:tr w:rsidR="009F17CD" w14:paraId="4D71F2FB" w14:textId="77777777">
        <w:tc>
          <w:tcPr>
            <w:tcW w:w="5220" w:type="dxa"/>
          </w:tcPr>
          <w:p w14:paraId="6CCB9FF3" w14:textId="77777777" w:rsidR="009F17CD" w:rsidRDefault="009F17CD">
            <w:pPr>
              <w:ind w:left="-270" w:right="-234"/>
              <w:rPr>
                <w:rFonts w:ascii="Arial" w:eastAsia="Arial" w:hAnsi="Arial" w:cs="Arial"/>
                <w:sz w:val="20"/>
                <w:szCs w:val="20"/>
              </w:rPr>
            </w:pPr>
          </w:p>
        </w:tc>
        <w:tc>
          <w:tcPr>
            <w:tcW w:w="2700" w:type="dxa"/>
          </w:tcPr>
          <w:p w14:paraId="5AC41FEB" w14:textId="77777777" w:rsidR="009F17CD" w:rsidRDefault="009F17CD">
            <w:pPr>
              <w:ind w:left="-270" w:right="-234"/>
              <w:rPr>
                <w:rFonts w:ascii="Arial" w:eastAsia="Arial" w:hAnsi="Arial" w:cs="Arial"/>
                <w:sz w:val="20"/>
                <w:szCs w:val="20"/>
              </w:rPr>
            </w:pPr>
          </w:p>
        </w:tc>
        <w:tc>
          <w:tcPr>
            <w:tcW w:w="1980" w:type="dxa"/>
          </w:tcPr>
          <w:p w14:paraId="310950EA" w14:textId="77777777" w:rsidR="009F17CD" w:rsidRDefault="009F17CD">
            <w:pPr>
              <w:ind w:left="-270" w:right="-234"/>
              <w:rPr>
                <w:rFonts w:ascii="Arial" w:eastAsia="Arial" w:hAnsi="Arial" w:cs="Arial"/>
                <w:sz w:val="20"/>
                <w:szCs w:val="20"/>
              </w:rPr>
            </w:pPr>
          </w:p>
        </w:tc>
      </w:tr>
    </w:tbl>
    <w:p w14:paraId="27835616" w14:textId="77777777" w:rsidR="009F17CD" w:rsidRDefault="009F17CD">
      <w:pPr>
        <w:ind w:left="-270" w:right="-234"/>
        <w:rPr>
          <w:rFonts w:ascii="Arial" w:eastAsia="Arial" w:hAnsi="Arial" w:cs="Arial"/>
          <w:sz w:val="20"/>
          <w:szCs w:val="20"/>
        </w:rPr>
      </w:pPr>
    </w:p>
    <w:p w14:paraId="748A47BB" w14:textId="77777777" w:rsidR="009F17CD" w:rsidRDefault="00FB1860">
      <w:pPr>
        <w:ind w:right="-234"/>
        <w:rPr>
          <w:rFonts w:ascii="Arial" w:eastAsia="Arial" w:hAnsi="Arial" w:cs="Arial"/>
          <w:sz w:val="20"/>
          <w:szCs w:val="20"/>
        </w:rPr>
      </w:pPr>
      <w:r>
        <w:rPr>
          <w:rFonts w:ascii="Arial" w:eastAsia="Arial" w:hAnsi="Arial" w:cs="Arial"/>
          <w:sz w:val="20"/>
          <w:szCs w:val="20"/>
        </w:rPr>
        <w:t>(4)  Please indicate the operating structure of your company.</w:t>
      </w:r>
    </w:p>
    <w:p w14:paraId="77EEC48B" w14:textId="77777777" w:rsidR="009F17CD" w:rsidRDefault="00FB1860">
      <w:pPr>
        <w:ind w:right="-234"/>
        <w:rPr>
          <w:rFonts w:ascii="Arial" w:eastAsia="Arial" w:hAnsi="Arial" w:cs="Arial"/>
          <w:sz w:val="20"/>
          <w:szCs w:val="20"/>
        </w:rPr>
      </w:pPr>
      <w:r>
        <w:rPr>
          <w:rFonts w:ascii="Arial" w:eastAsia="Arial" w:hAnsi="Arial" w:cs="Arial"/>
          <w:sz w:val="20"/>
          <w:szCs w:val="20"/>
        </w:rPr>
        <w:t xml:space="preserve"> Publicly Held </w:t>
      </w:r>
      <w:r>
        <w:rPr>
          <w:rFonts w:ascii="Arial" w:eastAsia="Arial" w:hAnsi="Arial" w:cs="Arial"/>
          <w:sz w:val="20"/>
          <w:szCs w:val="20"/>
        </w:rPr>
        <w:tab/>
      </w:r>
      <w:r>
        <w:rPr>
          <w:rFonts w:ascii="Arial" w:eastAsia="Arial" w:hAnsi="Arial" w:cs="Arial"/>
          <w:sz w:val="20"/>
          <w:szCs w:val="20"/>
        </w:rPr>
        <w:t xml:space="preserve"> Privately Held    </w:t>
      </w:r>
      <w:r>
        <w:rPr>
          <w:rFonts w:ascii="Arial" w:eastAsia="Arial" w:hAnsi="Arial" w:cs="Arial"/>
          <w:sz w:val="20"/>
          <w:szCs w:val="20"/>
        </w:rPr>
        <w:t> Government</w:t>
      </w:r>
      <w:r>
        <w:rPr>
          <w:rFonts w:ascii="Arial" w:eastAsia="Arial" w:hAnsi="Arial" w:cs="Arial"/>
          <w:sz w:val="20"/>
          <w:szCs w:val="20"/>
        </w:rPr>
        <w:tab/>
      </w:r>
      <w:r>
        <w:rPr>
          <w:rFonts w:ascii="Arial" w:eastAsia="Arial" w:hAnsi="Arial" w:cs="Arial"/>
          <w:sz w:val="20"/>
          <w:szCs w:val="20"/>
        </w:rPr>
        <w:t> Non-Profit</w:t>
      </w:r>
      <w:r>
        <w:rPr>
          <w:rFonts w:ascii="Arial" w:eastAsia="Arial" w:hAnsi="Arial" w:cs="Arial"/>
          <w:sz w:val="20"/>
          <w:szCs w:val="20"/>
        </w:rPr>
        <w:tab/>
      </w:r>
      <w:r>
        <w:rPr>
          <w:rFonts w:ascii="Arial" w:eastAsia="Arial" w:hAnsi="Arial" w:cs="Arial"/>
          <w:sz w:val="20"/>
          <w:szCs w:val="20"/>
        </w:rPr>
        <w:t xml:space="preserve"> Partnership       </w:t>
      </w:r>
      <w:r>
        <w:rPr>
          <w:rFonts w:ascii="Arial" w:eastAsia="Arial" w:hAnsi="Arial" w:cs="Arial"/>
          <w:sz w:val="20"/>
          <w:szCs w:val="20"/>
        </w:rPr>
        <w:t xml:space="preserve"> </w:t>
      </w:r>
      <w:proofErr w:type="gramStart"/>
      <w:r>
        <w:rPr>
          <w:rFonts w:ascii="Arial" w:eastAsia="Arial" w:hAnsi="Arial" w:cs="Arial"/>
          <w:sz w:val="20"/>
          <w:szCs w:val="20"/>
        </w:rPr>
        <w:t>Sole</w:t>
      </w:r>
      <w:proofErr w:type="gramEnd"/>
      <w:r>
        <w:rPr>
          <w:rFonts w:ascii="Arial" w:eastAsia="Arial" w:hAnsi="Arial" w:cs="Arial"/>
          <w:sz w:val="20"/>
          <w:szCs w:val="20"/>
        </w:rPr>
        <w:t xml:space="preserve"> </w:t>
      </w:r>
      <w:r>
        <w:rPr>
          <w:rFonts w:ascii="Arial" w:eastAsia="Arial" w:hAnsi="Arial" w:cs="Arial"/>
          <w:sz w:val="20"/>
          <w:szCs w:val="20"/>
        </w:rPr>
        <w:tab/>
      </w:r>
    </w:p>
    <w:p w14:paraId="1DF71331" w14:textId="77777777" w:rsidR="009F17CD" w:rsidRDefault="00FB1860">
      <w:pPr>
        <w:ind w:right="-234"/>
        <w:rPr>
          <w:rFonts w:ascii="Arial" w:eastAsia="Arial" w:hAnsi="Arial" w:cs="Arial"/>
          <w:sz w:val="20"/>
          <w:szCs w:val="20"/>
        </w:rPr>
      </w:pPr>
      <w:r>
        <w:rPr>
          <w:rFonts w:ascii="Arial" w:eastAsia="Arial" w:hAnsi="Arial" w:cs="Arial"/>
          <w:sz w:val="20"/>
          <w:szCs w:val="20"/>
        </w:rPr>
        <w:t xml:space="preserve">     Corporation</w:t>
      </w:r>
      <w:r>
        <w:rPr>
          <w:rFonts w:ascii="Arial" w:eastAsia="Arial" w:hAnsi="Arial" w:cs="Arial"/>
          <w:sz w:val="20"/>
          <w:szCs w:val="20"/>
        </w:rPr>
        <w:tab/>
        <w:t xml:space="preserve">     </w:t>
      </w:r>
      <w:proofErr w:type="spellStart"/>
      <w:r>
        <w:rPr>
          <w:rFonts w:ascii="Arial" w:eastAsia="Arial" w:hAnsi="Arial" w:cs="Arial"/>
          <w:sz w:val="20"/>
          <w:szCs w:val="20"/>
        </w:rPr>
        <w:t>Corporation</w:t>
      </w:r>
      <w:proofErr w:type="spellEnd"/>
      <w:r>
        <w:rPr>
          <w:rFonts w:ascii="Arial" w:eastAsia="Arial" w:hAnsi="Arial" w:cs="Arial"/>
          <w:sz w:val="20"/>
          <w:szCs w:val="20"/>
        </w:rPr>
        <w:tab/>
        <w:t xml:space="preserve">     </w:t>
      </w:r>
      <w:r>
        <w:rPr>
          <w:rFonts w:ascii="Arial" w:eastAsia="Arial" w:hAnsi="Arial" w:cs="Arial"/>
          <w:sz w:val="20"/>
          <w:szCs w:val="20"/>
        </w:rPr>
        <w:tab/>
        <w:t>Agency</w:t>
      </w:r>
      <w:r>
        <w:rPr>
          <w:rFonts w:ascii="Arial" w:eastAsia="Arial" w:hAnsi="Arial" w:cs="Arial"/>
          <w:sz w:val="20"/>
          <w:szCs w:val="20"/>
        </w:rPr>
        <w:tab/>
      </w:r>
      <w:r>
        <w:rPr>
          <w:rFonts w:ascii="Arial" w:eastAsia="Arial" w:hAnsi="Arial" w:cs="Arial"/>
          <w:sz w:val="20"/>
          <w:szCs w:val="20"/>
        </w:rPr>
        <w:tab/>
        <w:t xml:space="preserve">   Organization</w:t>
      </w:r>
      <w:r>
        <w:rPr>
          <w:rFonts w:ascii="Arial" w:eastAsia="Arial" w:hAnsi="Arial" w:cs="Arial"/>
          <w:sz w:val="20"/>
          <w:szCs w:val="20"/>
        </w:rPr>
        <w:tab/>
      </w:r>
      <w:r>
        <w:rPr>
          <w:rFonts w:ascii="Arial" w:eastAsia="Arial" w:hAnsi="Arial" w:cs="Arial"/>
          <w:sz w:val="20"/>
          <w:szCs w:val="20"/>
        </w:rPr>
        <w:tab/>
      </w:r>
      <w:proofErr w:type="gramStart"/>
      <w:r>
        <w:rPr>
          <w:rFonts w:ascii="Arial" w:eastAsia="Arial" w:hAnsi="Arial" w:cs="Arial"/>
          <w:sz w:val="20"/>
          <w:szCs w:val="20"/>
        </w:rPr>
        <w:tab/>
        <w:t xml:space="preserve">  Proprietorship</w:t>
      </w:r>
      <w:proofErr w:type="gramEnd"/>
      <w:r>
        <w:rPr>
          <w:rFonts w:ascii="Arial" w:eastAsia="Arial" w:hAnsi="Arial" w:cs="Arial"/>
          <w:sz w:val="20"/>
          <w:szCs w:val="20"/>
        </w:rPr>
        <w:tab/>
      </w:r>
    </w:p>
    <w:p w14:paraId="2AA7FAAC" w14:textId="77777777" w:rsidR="009F17CD" w:rsidRDefault="00FB1860">
      <w:pPr>
        <w:ind w:right="-234"/>
        <w:rPr>
          <w:rFonts w:ascii="Arial" w:eastAsia="Arial" w:hAnsi="Arial" w:cs="Arial"/>
          <w:sz w:val="20"/>
          <w:szCs w:val="20"/>
        </w:rPr>
      </w:pPr>
      <w:r>
        <w:rPr>
          <w:rFonts w:ascii="Arial" w:eastAsia="Arial" w:hAnsi="Arial" w:cs="Arial"/>
          <w:sz w:val="20"/>
          <w:szCs w:val="20"/>
        </w:rPr>
        <w:t xml:space="preserve">        </w:t>
      </w:r>
    </w:p>
    <w:p w14:paraId="094850FC" w14:textId="77777777" w:rsidR="009F17CD" w:rsidRDefault="00FB1860">
      <w:pPr>
        <w:ind w:left="360" w:right="-234" w:hanging="360"/>
        <w:rPr>
          <w:rFonts w:ascii="Arial" w:eastAsia="Arial" w:hAnsi="Arial" w:cs="Arial"/>
          <w:sz w:val="20"/>
          <w:szCs w:val="20"/>
        </w:rPr>
      </w:pPr>
      <w:r>
        <w:rPr>
          <w:rFonts w:ascii="Arial" w:eastAsia="Arial" w:hAnsi="Arial" w:cs="Arial"/>
          <w:sz w:val="20"/>
          <w:szCs w:val="20"/>
        </w:rPr>
        <w:t xml:space="preserve">(5) Respondent’s Diversity Statement:  You must check </w:t>
      </w:r>
      <w:proofErr w:type="gramStart"/>
      <w:r>
        <w:rPr>
          <w:rFonts w:ascii="Arial" w:eastAsia="Arial" w:hAnsi="Arial" w:cs="Arial"/>
          <w:sz w:val="20"/>
          <w:szCs w:val="20"/>
        </w:rPr>
        <w:t>all of</w:t>
      </w:r>
      <w:proofErr w:type="gramEnd"/>
      <w:r>
        <w:rPr>
          <w:rFonts w:ascii="Arial" w:eastAsia="Arial" w:hAnsi="Arial" w:cs="Arial"/>
          <w:sz w:val="20"/>
          <w:szCs w:val="20"/>
        </w:rPr>
        <w:t xml:space="preserve"> the following that apply to the ownership of this firm and enter where provided the correct percentage (%) of ownership of each:</w:t>
      </w:r>
    </w:p>
    <w:p w14:paraId="36578560" w14:textId="77777777" w:rsidR="009F17CD" w:rsidRDefault="009F17CD">
      <w:pPr>
        <w:ind w:right="-234"/>
        <w:rPr>
          <w:rFonts w:ascii="Arial" w:eastAsia="Arial" w:hAnsi="Arial" w:cs="Arial"/>
          <w:sz w:val="20"/>
          <w:szCs w:val="20"/>
        </w:rPr>
      </w:pPr>
    </w:p>
    <w:p w14:paraId="56A485B2" w14:textId="77777777" w:rsidR="009F17CD" w:rsidRDefault="00FB1860">
      <w:pPr>
        <w:ind w:left="360" w:right="-234" w:hanging="360"/>
        <w:rPr>
          <w:rFonts w:ascii="Arial" w:eastAsia="Arial" w:hAnsi="Arial" w:cs="Arial"/>
          <w:sz w:val="20"/>
          <w:szCs w:val="20"/>
        </w:rPr>
      </w:pPr>
      <w:r>
        <w:rPr>
          <w:rFonts w:ascii="Arial" w:eastAsia="Arial" w:hAnsi="Arial" w:cs="Arial"/>
          <w:sz w:val="20"/>
          <w:szCs w:val="20"/>
        </w:rPr>
        <w:tab/>
        <w:t xml:space="preserve">Minority- (MBE), or Woman-Owned (WBE) Business Enterprises qualify by virtue of 51% or more ownership and </w:t>
      </w:r>
      <w:r>
        <w:rPr>
          <w:rFonts w:ascii="Arial" w:eastAsia="Arial" w:hAnsi="Arial" w:cs="Arial"/>
          <w:sz w:val="20"/>
          <w:szCs w:val="20"/>
        </w:rPr>
        <w:tab/>
        <w:t>active management by one or more of the following:</w:t>
      </w:r>
    </w:p>
    <w:p w14:paraId="00A9E4FF" w14:textId="77777777" w:rsidR="009F17CD" w:rsidRDefault="00FB1860">
      <w:pPr>
        <w:ind w:right="-23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 xml:space="preserve">African       </w:t>
      </w:r>
      <w:r>
        <w:rPr>
          <w:rFonts w:ascii="Arial" w:eastAsia="Arial" w:hAnsi="Arial" w:cs="Arial"/>
          <w:sz w:val="20"/>
          <w:szCs w:val="20"/>
        </w:rPr>
        <w:t xml:space="preserve"> Native         </w:t>
      </w:r>
      <w:r>
        <w:rPr>
          <w:rFonts w:ascii="Arial" w:eastAsia="Arial" w:hAnsi="Arial" w:cs="Arial"/>
          <w:sz w:val="20"/>
          <w:szCs w:val="20"/>
        </w:rPr>
        <w:t xml:space="preserve">Hispanic      </w:t>
      </w:r>
      <w:r>
        <w:rPr>
          <w:rFonts w:ascii="Arial" w:eastAsia="Arial" w:hAnsi="Arial" w:cs="Arial"/>
          <w:sz w:val="20"/>
          <w:szCs w:val="20"/>
        </w:rPr>
        <w:t xml:space="preserve">Asian/Pacific       </w:t>
      </w:r>
      <w:r>
        <w:rPr>
          <w:rFonts w:ascii="Arial" w:eastAsia="Arial" w:hAnsi="Arial" w:cs="Arial"/>
          <w:sz w:val="20"/>
          <w:szCs w:val="20"/>
        </w:rPr>
        <w:t xml:space="preserve">Hasidic      </w:t>
      </w:r>
      <w:r>
        <w:rPr>
          <w:rFonts w:ascii="Arial" w:eastAsia="Arial" w:hAnsi="Arial" w:cs="Arial"/>
          <w:sz w:val="20"/>
          <w:szCs w:val="20"/>
        </w:rPr>
        <w:t>Asian/Indian</w:t>
      </w:r>
    </w:p>
    <w:p w14:paraId="10C2AA42" w14:textId="77777777" w:rsidR="009F17CD" w:rsidRDefault="00FB1860">
      <w:pPr>
        <w:ind w:right="-234"/>
        <w:rPr>
          <w:rFonts w:ascii="Arial" w:eastAsia="Arial" w:hAnsi="Arial" w:cs="Arial"/>
          <w:sz w:val="20"/>
          <w:szCs w:val="20"/>
        </w:rPr>
      </w:pPr>
      <w:r>
        <w:rPr>
          <w:rFonts w:ascii="Arial" w:eastAsia="Arial" w:hAnsi="Arial" w:cs="Arial"/>
          <w:sz w:val="20"/>
          <w:szCs w:val="20"/>
        </w:rPr>
        <w:t xml:space="preserve">        American        </w:t>
      </w:r>
      <w:proofErr w:type="spellStart"/>
      <w:r>
        <w:rPr>
          <w:rFonts w:ascii="Arial" w:eastAsia="Arial" w:hAnsi="Arial" w:cs="Arial"/>
          <w:sz w:val="20"/>
          <w:szCs w:val="20"/>
        </w:rPr>
        <w:t>American</w:t>
      </w:r>
      <w:proofErr w:type="spellEnd"/>
      <w:r>
        <w:rPr>
          <w:rFonts w:ascii="Arial" w:eastAsia="Arial" w:hAnsi="Arial" w:cs="Arial"/>
          <w:sz w:val="20"/>
          <w:szCs w:val="20"/>
        </w:rPr>
        <w:t xml:space="preserve">        </w:t>
      </w:r>
      <w:proofErr w:type="spellStart"/>
      <w:r>
        <w:rPr>
          <w:rFonts w:ascii="Arial" w:eastAsia="Arial" w:hAnsi="Arial" w:cs="Arial"/>
          <w:sz w:val="20"/>
          <w:szCs w:val="20"/>
        </w:rPr>
        <w:t>American</w:t>
      </w:r>
      <w:proofErr w:type="spellEnd"/>
      <w:r>
        <w:rPr>
          <w:rFonts w:ascii="Arial" w:eastAsia="Arial" w:hAnsi="Arial" w:cs="Arial"/>
          <w:sz w:val="20"/>
          <w:szCs w:val="20"/>
        </w:rPr>
        <w:t xml:space="preserve">         </w:t>
      </w:r>
      <w:proofErr w:type="spellStart"/>
      <w:r>
        <w:rPr>
          <w:rFonts w:ascii="Arial" w:eastAsia="Arial" w:hAnsi="Arial" w:cs="Arial"/>
          <w:sz w:val="20"/>
          <w:szCs w:val="20"/>
        </w:rPr>
        <w:t>American</w:t>
      </w:r>
      <w:proofErr w:type="spellEnd"/>
      <w:r>
        <w:rPr>
          <w:rFonts w:ascii="Arial" w:eastAsia="Arial" w:hAnsi="Arial" w:cs="Arial"/>
          <w:sz w:val="20"/>
          <w:szCs w:val="20"/>
        </w:rPr>
        <w:tab/>
        <w:t xml:space="preserve">            Jew</w:t>
      </w:r>
      <w:r>
        <w:rPr>
          <w:rFonts w:ascii="Arial" w:eastAsia="Arial" w:hAnsi="Arial" w:cs="Arial"/>
          <w:sz w:val="20"/>
          <w:szCs w:val="20"/>
        </w:rPr>
        <w:tab/>
        <w:t xml:space="preserve">         American</w:t>
      </w:r>
    </w:p>
    <w:p w14:paraId="170A727B" w14:textId="77777777" w:rsidR="009F17CD" w:rsidRDefault="00FB1860">
      <w:pPr>
        <w:ind w:right="-234"/>
        <w:rPr>
          <w:rFonts w:ascii="Arial" w:eastAsia="Arial" w:hAnsi="Arial" w:cs="Arial"/>
          <w:sz w:val="20"/>
          <w:szCs w:val="20"/>
        </w:rPr>
      </w:pPr>
      <w:r>
        <w:rPr>
          <w:rFonts w:ascii="Arial" w:eastAsia="Arial" w:hAnsi="Arial" w:cs="Arial"/>
          <w:sz w:val="20"/>
          <w:szCs w:val="20"/>
        </w:rPr>
        <w:t xml:space="preserve">        </w:t>
      </w:r>
    </w:p>
    <w:p w14:paraId="06D6A91F" w14:textId="77777777" w:rsidR="009F17CD" w:rsidRDefault="00FB1860">
      <w:pPr>
        <w:ind w:right="-234"/>
        <w:rPr>
          <w:rFonts w:ascii="Arial" w:eastAsia="Arial" w:hAnsi="Arial" w:cs="Arial"/>
          <w:sz w:val="20"/>
          <w:szCs w:val="20"/>
        </w:rPr>
      </w:pPr>
      <w:r>
        <w:rPr>
          <w:rFonts w:ascii="Arial" w:eastAsia="Arial" w:hAnsi="Arial" w:cs="Arial"/>
          <w:sz w:val="20"/>
          <w:szCs w:val="20"/>
        </w:rPr>
        <w:t xml:space="preserve">      _______%       _______%        _______%      ________%        </w:t>
      </w:r>
      <w:r>
        <w:rPr>
          <w:rFonts w:ascii="Arial" w:eastAsia="Arial" w:hAnsi="Arial" w:cs="Arial"/>
          <w:b/>
          <w:sz w:val="20"/>
          <w:szCs w:val="20"/>
          <w:u w:val="single"/>
        </w:rPr>
        <w:t xml:space="preserve">  </w:t>
      </w:r>
      <w:r>
        <w:rPr>
          <w:rFonts w:ascii="Arial" w:eastAsia="Arial" w:hAnsi="Arial" w:cs="Arial"/>
          <w:sz w:val="20"/>
          <w:szCs w:val="20"/>
        </w:rPr>
        <w:t>______%         _______%</w:t>
      </w:r>
    </w:p>
    <w:p w14:paraId="7422D094" w14:textId="77777777" w:rsidR="009F17CD" w:rsidRDefault="00FB1860">
      <w:pPr>
        <w:ind w:right="-234"/>
        <w:rPr>
          <w:rFonts w:ascii="Arial" w:eastAsia="Arial" w:hAnsi="Arial" w:cs="Arial"/>
          <w:sz w:val="20"/>
          <w:szCs w:val="20"/>
        </w:rPr>
      </w:pPr>
      <w:r>
        <w:rPr>
          <w:rFonts w:ascii="Arial" w:eastAsia="Arial" w:hAnsi="Arial" w:cs="Arial"/>
          <w:sz w:val="20"/>
          <w:szCs w:val="20"/>
        </w:rPr>
        <w:t xml:space="preserve">            </w:t>
      </w:r>
    </w:p>
    <w:p w14:paraId="76A8BCCE" w14:textId="77777777" w:rsidR="009F17CD" w:rsidRDefault="00FB1860">
      <w:pPr>
        <w:ind w:right="-234"/>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 xml:space="preserve">Woman-Owned   </w:t>
      </w:r>
      <w:r>
        <w:rPr>
          <w:rFonts w:ascii="Arial" w:eastAsia="Arial" w:hAnsi="Arial" w:cs="Arial"/>
          <w:sz w:val="20"/>
          <w:szCs w:val="20"/>
        </w:rPr>
        <w:t xml:space="preserve">Woman-Owned    </w:t>
      </w:r>
      <w:r>
        <w:rPr>
          <w:rFonts w:ascii="Arial" w:eastAsia="Arial" w:hAnsi="Arial" w:cs="Arial"/>
          <w:sz w:val="20"/>
          <w:szCs w:val="20"/>
        </w:rPr>
        <w:t xml:space="preserve">Disabled    </w:t>
      </w:r>
      <w:r>
        <w:rPr>
          <w:rFonts w:ascii="Arial" w:eastAsia="Arial" w:hAnsi="Arial" w:cs="Arial"/>
          <w:sz w:val="20"/>
          <w:szCs w:val="20"/>
        </w:rPr>
        <w:t xml:space="preserve"> Caucasian </w:t>
      </w:r>
      <w:proofErr w:type="gramStart"/>
      <w:r>
        <w:rPr>
          <w:rFonts w:ascii="Arial" w:eastAsia="Arial" w:hAnsi="Arial" w:cs="Arial"/>
          <w:sz w:val="20"/>
          <w:szCs w:val="20"/>
        </w:rPr>
        <w:tab/>
        <w:t xml:space="preserve">  </w:t>
      </w:r>
      <w:r>
        <w:rPr>
          <w:rFonts w:ascii="Arial" w:eastAsia="Arial" w:hAnsi="Arial" w:cs="Arial"/>
          <w:sz w:val="20"/>
          <w:szCs w:val="20"/>
        </w:rPr>
        <w:t></w:t>
      </w:r>
      <w:proofErr w:type="gramEnd"/>
      <w:r>
        <w:rPr>
          <w:rFonts w:ascii="Arial" w:eastAsia="Arial" w:hAnsi="Arial" w:cs="Arial"/>
          <w:sz w:val="20"/>
          <w:szCs w:val="20"/>
        </w:rPr>
        <w:t>Other (Specify):</w:t>
      </w:r>
    </w:p>
    <w:p w14:paraId="426016CF" w14:textId="77777777" w:rsidR="009F17CD" w:rsidRDefault="00FB1860">
      <w:pPr>
        <w:ind w:right="-234"/>
        <w:rPr>
          <w:rFonts w:ascii="Arial" w:eastAsia="Arial" w:hAnsi="Arial" w:cs="Arial"/>
          <w:sz w:val="20"/>
          <w:szCs w:val="20"/>
        </w:rPr>
      </w:pPr>
      <w:r>
        <w:rPr>
          <w:rFonts w:ascii="Arial" w:eastAsia="Arial" w:hAnsi="Arial" w:cs="Arial"/>
          <w:sz w:val="20"/>
          <w:szCs w:val="20"/>
        </w:rPr>
        <w:t xml:space="preserve">          (</w:t>
      </w:r>
      <w:proofErr w:type="gramStart"/>
      <w:r>
        <w:rPr>
          <w:rFonts w:ascii="Arial" w:eastAsia="Arial" w:hAnsi="Arial" w:cs="Arial"/>
          <w:sz w:val="20"/>
          <w:szCs w:val="20"/>
        </w:rPr>
        <w:t xml:space="preserve">MBE)   </w:t>
      </w:r>
      <w:proofErr w:type="gramEnd"/>
      <w:r>
        <w:rPr>
          <w:rFonts w:ascii="Arial" w:eastAsia="Arial" w:hAnsi="Arial" w:cs="Arial"/>
          <w:sz w:val="20"/>
          <w:szCs w:val="20"/>
        </w:rPr>
        <w:t xml:space="preserve">                 (Caucasian)             Veteran</w:t>
      </w:r>
      <w:r>
        <w:rPr>
          <w:rFonts w:ascii="Arial" w:eastAsia="Arial" w:hAnsi="Arial" w:cs="Arial"/>
          <w:sz w:val="20"/>
          <w:szCs w:val="20"/>
        </w:rPr>
        <w:tab/>
        <w:t xml:space="preserve">        American (Male)</w:t>
      </w:r>
    </w:p>
    <w:p w14:paraId="7B57D34B" w14:textId="77777777" w:rsidR="009F17CD" w:rsidRDefault="00FB1860">
      <w:pPr>
        <w:ind w:right="-234"/>
        <w:rPr>
          <w:rFonts w:ascii="Arial" w:eastAsia="Arial" w:hAnsi="Arial" w:cs="Arial"/>
          <w:sz w:val="20"/>
          <w:szCs w:val="20"/>
        </w:rPr>
      </w:pPr>
      <w:r>
        <w:rPr>
          <w:rFonts w:ascii="Arial" w:eastAsia="Arial" w:hAnsi="Arial" w:cs="Arial"/>
          <w:sz w:val="20"/>
          <w:szCs w:val="20"/>
        </w:rPr>
        <w:t xml:space="preserve">         </w:t>
      </w:r>
    </w:p>
    <w:p w14:paraId="7351EB1D" w14:textId="77777777" w:rsidR="009F17CD" w:rsidRDefault="00FB1860">
      <w:pPr>
        <w:ind w:right="-234"/>
        <w:rPr>
          <w:rFonts w:ascii="Arial" w:eastAsia="Arial" w:hAnsi="Arial" w:cs="Arial"/>
          <w:sz w:val="20"/>
          <w:szCs w:val="20"/>
        </w:rPr>
      </w:pPr>
      <w:r>
        <w:rPr>
          <w:rFonts w:ascii="Arial" w:eastAsia="Arial" w:hAnsi="Arial" w:cs="Arial"/>
          <w:sz w:val="20"/>
          <w:szCs w:val="20"/>
        </w:rPr>
        <w:tab/>
        <w:t>_______%                _______%                   ______%          _______%</w:t>
      </w:r>
      <w:r>
        <w:rPr>
          <w:rFonts w:ascii="Arial" w:eastAsia="Arial" w:hAnsi="Arial" w:cs="Arial"/>
          <w:sz w:val="20"/>
          <w:szCs w:val="20"/>
        </w:rPr>
        <w:tab/>
        <w:t xml:space="preserve">          _____%</w:t>
      </w:r>
    </w:p>
    <w:p w14:paraId="28B5B5F1" w14:textId="77777777" w:rsidR="009F17CD" w:rsidRDefault="009F17CD">
      <w:pPr>
        <w:ind w:right="-234"/>
        <w:rPr>
          <w:rFonts w:ascii="Arial" w:eastAsia="Arial" w:hAnsi="Arial" w:cs="Arial"/>
          <w:sz w:val="20"/>
          <w:szCs w:val="20"/>
        </w:rPr>
      </w:pPr>
    </w:p>
    <w:p w14:paraId="5E11A282" w14:textId="1585EFCF" w:rsidR="009F17CD" w:rsidRDefault="00FB1860">
      <w:pPr>
        <w:ind w:left="360" w:right="-234" w:hanging="360"/>
        <w:rPr>
          <w:rFonts w:ascii="Arial" w:eastAsia="Arial" w:hAnsi="Arial" w:cs="Arial"/>
          <w:sz w:val="20"/>
          <w:szCs w:val="20"/>
        </w:rPr>
      </w:pPr>
      <w:r>
        <w:rPr>
          <w:rFonts w:ascii="Arial" w:eastAsia="Arial" w:hAnsi="Arial" w:cs="Arial"/>
          <w:sz w:val="20"/>
          <w:szCs w:val="20"/>
        </w:rPr>
        <w:t>(6)</w:t>
      </w:r>
      <w:r>
        <w:rPr>
          <w:rFonts w:ascii="Arial" w:eastAsia="Arial" w:hAnsi="Arial" w:cs="Arial"/>
          <w:sz w:val="20"/>
          <w:szCs w:val="20"/>
        </w:rPr>
        <w:tab/>
        <w:t xml:space="preserve">Is the business 51% or more owned by a public housing resident? ___ Yes; ___ No. If yes, provide name and         </w:t>
      </w:r>
    </w:p>
    <w:p w14:paraId="65944BC3" w14:textId="77777777" w:rsidR="009F17CD" w:rsidRDefault="00FB1860">
      <w:pPr>
        <w:ind w:right="-234"/>
        <w:rPr>
          <w:rFonts w:ascii="Arial" w:eastAsia="Arial" w:hAnsi="Arial" w:cs="Arial"/>
          <w:sz w:val="20"/>
          <w:szCs w:val="20"/>
        </w:rPr>
      </w:pPr>
      <w:r>
        <w:rPr>
          <w:rFonts w:ascii="Arial" w:eastAsia="Arial" w:hAnsi="Arial" w:cs="Arial"/>
          <w:sz w:val="20"/>
          <w:szCs w:val="20"/>
        </w:rPr>
        <w:tab/>
        <w:t>address of the public housing facility:</w:t>
      </w:r>
    </w:p>
    <w:p w14:paraId="052B5F52" w14:textId="77777777" w:rsidR="009F17CD" w:rsidRDefault="00FB1860">
      <w:pPr>
        <w:ind w:right="-234"/>
        <w:rPr>
          <w:rFonts w:ascii="Arial" w:eastAsia="Arial" w:hAnsi="Arial" w:cs="Arial"/>
          <w:sz w:val="20"/>
          <w:szCs w:val="20"/>
        </w:rPr>
      </w:pPr>
      <w:r>
        <w:rPr>
          <w:rFonts w:ascii="Arial" w:eastAsia="Arial" w:hAnsi="Arial" w:cs="Arial"/>
          <w:sz w:val="20"/>
          <w:szCs w:val="20"/>
        </w:rPr>
        <w:tab/>
      </w:r>
    </w:p>
    <w:p w14:paraId="6BF47A58" w14:textId="77777777" w:rsidR="009F17CD" w:rsidRDefault="00FB1860">
      <w:pPr>
        <w:ind w:right="-234"/>
        <w:rPr>
          <w:rFonts w:ascii="Arial" w:eastAsia="Arial" w:hAnsi="Arial" w:cs="Arial"/>
          <w:sz w:val="20"/>
          <w:szCs w:val="20"/>
          <w:u w:val="single"/>
        </w:rPr>
      </w:pPr>
      <w:r>
        <w:rPr>
          <w:rFonts w:ascii="Arial" w:eastAsia="Arial" w:hAnsi="Arial" w:cs="Arial"/>
          <w:sz w:val="20"/>
          <w:szCs w:val="20"/>
        </w:rPr>
        <w:tab/>
        <w:t>Facility Name:</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1D066C98" w14:textId="77777777" w:rsidR="009F17CD" w:rsidRDefault="00FB1860">
      <w:pPr>
        <w:ind w:right="-234"/>
        <w:rPr>
          <w:rFonts w:ascii="Arial" w:eastAsia="Arial" w:hAnsi="Arial" w:cs="Arial"/>
          <w:sz w:val="20"/>
          <w:szCs w:val="20"/>
        </w:rPr>
      </w:pPr>
      <w:r>
        <w:rPr>
          <w:rFonts w:ascii="Arial" w:eastAsia="Arial" w:hAnsi="Arial" w:cs="Arial"/>
          <w:sz w:val="20"/>
          <w:szCs w:val="20"/>
        </w:rPr>
        <w:tab/>
      </w:r>
    </w:p>
    <w:p w14:paraId="1A80C8FB" w14:textId="77777777" w:rsidR="009F17CD" w:rsidRDefault="00FB1860">
      <w:pPr>
        <w:ind w:right="-234"/>
        <w:rPr>
          <w:rFonts w:ascii="Arial" w:eastAsia="Arial" w:hAnsi="Arial" w:cs="Arial"/>
          <w:sz w:val="20"/>
          <w:szCs w:val="20"/>
          <w:u w:val="single"/>
        </w:rPr>
      </w:pPr>
      <w:r>
        <w:rPr>
          <w:rFonts w:ascii="Arial" w:eastAsia="Arial" w:hAnsi="Arial" w:cs="Arial"/>
          <w:sz w:val="20"/>
          <w:szCs w:val="20"/>
        </w:rPr>
        <w:tab/>
        <w:t>Facility Address:</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t xml:space="preserve"> </w:t>
      </w:r>
      <w:r>
        <w:rPr>
          <w:rFonts w:ascii="Arial" w:eastAsia="Arial" w:hAnsi="Arial" w:cs="Arial"/>
          <w:sz w:val="20"/>
          <w:szCs w:val="20"/>
        </w:rPr>
        <w:t xml:space="preserve">  City</w:t>
      </w:r>
      <w:r>
        <w:rPr>
          <w:rFonts w:ascii="Arial" w:eastAsia="Arial" w:hAnsi="Arial" w:cs="Arial"/>
          <w:sz w:val="20"/>
          <w:szCs w:val="20"/>
          <w:u w:val="single"/>
        </w:rPr>
        <w:t>:</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59AAFCC7" w14:textId="77777777" w:rsidR="009F17CD" w:rsidRDefault="009F17CD">
      <w:pPr>
        <w:ind w:right="-234"/>
        <w:rPr>
          <w:rFonts w:ascii="Arial" w:eastAsia="Arial" w:hAnsi="Arial" w:cs="Arial"/>
          <w:sz w:val="20"/>
          <w:szCs w:val="20"/>
        </w:rPr>
      </w:pPr>
    </w:p>
    <w:p w14:paraId="0FB055F5" w14:textId="77777777" w:rsidR="009F17CD" w:rsidRDefault="00FB1860">
      <w:pPr>
        <w:ind w:right="-234"/>
        <w:rPr>
          <w:rFonts w:ascii="Arial" w:eastAsia="Arial" w:hAnsi="Arial" w:cs="Arial"/>
          <w:sz w:val="20"/>
          <w:szCs w:val="20"/>
        </w:rPr>
      </w:pPr>
      <w:r>
        <w:rPr>
          <w:rFonts w:ascii="Arial" w:eastAsia="Arial" w:hAnsi="Arial" w:cs="Arial"/>
          <w:sz w:val="20"/>
          <w:szCs w:val="20"/>
        </w:rPr>
        <w:t>(7)</w:t>
      </w:r>
      <w:r>
        <w:rPr>
          <w:rFonts w:ascii="Arial" w:eastAsia="Arial" w:hAnsi="Arial" w:cs="Arial"/>
          <w:sz w:val="20"/>
          <w:szCs w:val="20"/>
        </w:rPr>
        <w:tab/>
        <w:t>SWMBE Certification Number: ___________________________________________________________</w:t>
      </w:r>
    </w:p>
    <w:p w14:paraId="7ADE4E8C" w14:textId="77777777" w:rsidR="009F17CD" w:rsidRDefault="00FB1860">
      <w:pPr>
        <w:ind w:right="-234"/>
        <w:rPr>
          <w:rFonts w:ascii="Arial" w:eastAsia="Arial" w:hAnsi="Arial" w:cs="Arial"/>
          <w:sz w:val="20"/>
          <w:szCs w:val="20"/>
        </w:rPr>
      </w:pPr>
      <w:r>
        <w:rPr>
          <w:rFonts w:ascii="Arial" w:eastAsia="Arial" w:hAnsi="Arial" w:cs="Arial"/>
          <w:sz w:val="20"/>
          <w:szCs w:val="20"/>
        </w:rPr>
        <w:t xml:space="preserve">      </w:t>
      </w:r>
    </w:p>
    <w:p w14:paraId="3D785A0E" w14:textId="77777777" w:rsidR="009F17CD" w:rsidRDefault="00FB1860">
      <w:pPr>
        <w:ind w:right="-234"/>
        <w:rPr>
          <w:rFonts w:ascii="Arial" w:eastAsia="Arial" w:hAnsi="Arial" w:cs="Arial"/>
          <w:sz w:val="20"/>
          <w:szCs w:val="20"/>
        </w:rPr>
      </w:pPr>
      <w:r>
        <w:rPr>
          <w:rFonts w:ascii="Arial" w:eastAsia="Arial" w:hAnsi="Arial" w:cs="Arial"/>
          <w:sz w:val="20"/>
          <w:szCs w:val="20"/>
        </w:rPr>
        <w:t>Certification Agency: ____________________________________________________________________</w:t>
      </w:r>
    </w:p>
    <w:p w14:paraId="4D23950A" w14:textId="77777777" w:rsidR="009F17CD" w:rsidRDefault="00FB1860">
      <w:pPr>
        <w:ind w:right="-234"/>
        <w:rPr>
          <w:rFonts w:ascii="Arial" w:eastAsia="Arial" w:hAnsi="Arial" w:cs="Arial"/>
          <w:sz w:val="20"/>
          <w:szCs w:val="20"/>
        </w:rPr>
      </w:pPr>
      <w:r>
        <w:rPr>
          <w:rFonts w:ascii="Arial" w:eastAsia="Arial" w:hAnsi="Arial" w:cs="Arial"/>
          <w:sz w:val="20"/>
          <w:szCs w:val="20"/>
        </w:rPr>
        <w:t>(NOTE:  A CERTIFICATION/NUMBER IS NOT REQUIRED – ENTER IF AVAILABLE)</w:t>
      </w:r>
    </w:p>
    <w:p w14:paraId="6919852F" w14:textId="77777777" w:rsidR="009F17CD" w:rsidRDefault="009F17CD">
      <w:pPr>
        <w:ind w:right="-234"/>
        <w:rPr>
          <w:rFonts w:ascii="Arial" w:eastAsia="Arial" w:hAnsi="Arial" w:cs="Arial"/>
        </w:rPr>
      </w:pPr>
    </w:p>
    <w:p w14:paraId="13175323" w14:textId="77777777" w:rsidR="009F17CD" w:rsidRDefault="00FB1860">
      <w:pPr>
        <w:ind w:right="-234"/>
        <w:rPr>
          <w:rFonts w:ascii="Arial" w:eastAsia="Arial" w:hAnsi="Arial" w:cs="Arial"/>
          <w:sz w:val="20"/>
          <w:szCs w:val="20"/>
          <w:u w:val="single"/>
        </w:rPr>
      </w:pPr>
      <w:r>
        <w:rPr>
          <w:rFonts w:ascii="Arial" w:eastAsia="Arial" w:hAnsi="Arial" w:cs="Arial"/>
          <w:sz w:val="20"/>
          <w:szCs w:val="20"/>
        </w:rPr>
        <w:t xml:space="preserve">(8) Federal Tax ID Number: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00DD313F" w14:textId="77777777" w:rsidR="009F17CD" w:rsidRDefault="009F17CD">
      <w:pPr>
        <w:ind w:right="-234"/>
        <w:rPr>
          <w:rFonts w:ascii="Arial" w:eastAsia="Arial" w:hAnsi="Arial" w:cs="Arial"/>
        </w:rPr>
      </w:pPr>
    </w:p>
    <w:p w14:paraId="40B6F4F6" w14:textId="5C085D82" w:rsidR="009F17CD" w:rsidRDefault="00FB1860">
      <w:pPr>
        <w:ind w:right="-234"/>
        <w:rPr>
          <w:rFonts w:ascii="Arial" w:eastAsia="Arial" w:hAnsi="Arial" w:cs="Arial"/>
          <w:sz w:val="20"/>
          <w:szCs w:val="20"/>
          <w:u w:val="single"/>
        </w:rPr>
      </w:pPr>
      <w:r>
        <w:rPr>
          <w:rFonts w:ascii="Arial" w:eastAsia="Arial" w:hAnsi="Arial" w:cs="Arial"/>
          <w:sz w:val="20"/>
          <w:szCs w:val="20"/>
        </w:rPr>
        <w:t xml:space="preserve">(9) City of </w:t>
      </w:r>
      <w:r w:rsidR="00881247">
        <w:rPr>
          <w:rFonts w:ascii="Arial" w:eastAsia="Arial" w:hAnsi="Arial" w:cs="Arial"/>
          <w:sz w:val="20"/>
          <w:szCs w:val="20"/>
        </w:rPr>
        <w:t>Trenton</w:t>
      </w:r>
      <w:r>
        <w:rPr>
          <w:rFonts w:ascii="Arial" w:eastAsia="Arial" w:hAnsi="Arial" w:cs="Arial"/>
          <w:sz w:val="20"/>
          <w:szCs w:val="20"/>
        </w:rPr>
        <w:t xml:space="preserve"> Business License </w:t>
      </w:r>
      <w:proofErr w:type="gramStart"/>
      <w:r>
        <w:rPr>
          <w:rFonts w:ascii="Arial" w:eastAsia="Arial" w:hAnsi="Arial" w:cs="Arial"/>
          <w:sz w:val="20"/>
          <w:szCs w:val="20"/>
        </w:rPr>
        <w:t>No.</w:t>
      </w:r>
      <w:r w:rsidR="00952461">
        <w:rPr>
          <w:rFonts w:ascii="Arial" w:eastAsia="Arial" w:hAnsi="Arial" w:cs="Arial"/>
          <w:sz w:val="20"/>
          <w:szCs w:val="20"/>
        </w:rPr>
        <w:t>(</w:t>
      </w:r>
      <w:proofErr w:type="gramEnd"/>
      <w:r w:rsidR="00952461">
        <w:rPr>
          <w:rFonts w:ascii="Arial" w:eastAsia="Arial" w:hAnsi="Arial" w:cs="Arial"/>
          <w:sz w:val="20"/>
          <w:szCs w:val="20"/>
        </w:rPr>
        <w:t>if applicable)</w:t>
      </w:r>
      <w:r>
        <w:rPr>
          <w:rFonts w:ascii="Arial" w:eastAsia="Arial" w:hAnsi="Arial" w:cs="Arial"/>
          <w:sz w:val="20"/>
          <w:szCs w:val="20"/>
        </w:rPr>
        <w:t>:</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45E04840" w14:textId="77777777" w:rsidR="009F17CD" w:rsidRDefault="009F17CD">
      <w:pPr>
        <w:ind w:right="-234"/>
        <w:rPr>
          <w:rFonts w:ascii="Arial" w:eastAsia="Arial" w:hAnsi="Arial" w:cs="Arial"/>
        </w:rPr>
      </w:pPr>
    </w:p>
    <w:p w14:paraId="48409E1C" w14:textId="61489114" w:rsidR="009F17CD" w:rsidRDefault="00FB1860">
      <w:pPr>
        <w:ind w:right="-234"/>
        <w:rPr>
          <w:rFonts w:ascii="Arial" w:eastAsia="Arial" w:hAnsi="Arial" w:cs="Arial"/>
          <w:sz w:val="20"/>
          <w:szCs w:val="20"/>
        </w:rPr>
      </w:pPr>
      <w:r>
        <w:rPr>
          <w:rFonts w:ascii="Arial" w:eastAsia="Arial" w:hAnsi="Arial" w:cs="Arial"/>
          <w:sz w:val="20"/>
          <w:szCs w:val="20"/>
        </w:rPr>
        <w:t xml:space="preserve">(10) State of </w:t>
      </w:r>
      <w:r w:rsidR="00881247">
        <w:rPr>
          <w:rFonts w:ascii="Arial" w:eastAsia="Arial" w:hAnsi="Arial" w:cs="Arial"/>
          <w:sz w:val="20"/>
          <w:szCs w:val="20"/>
        </w:rPr>
        <w:t>Tennessee</w:t>
      </w:r>
      <w:r>
        <w:rPr>
          <w:rFonts w:ascii="Arial" w:eastAsia="Arial" w:hAnsi="Arial" w:cs="Arial"/>
          <w:sz w:val="20"/>
          <w:szCs w:val="20"/>
        </w:rPr>
        <w:t xml:space="preserve"> License Type and No.: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p>
    <w:p w14:paraId="71FE705C" w14:textId="77777777" w:rsidR="009F17CD" w:rsidRDefault="00FB1860">
      <w:pPr>
        <w:pStyle w:val="Heading1"/>
        <w:pBdr>
          <w:top w:val="single" w:sz="24" w:space="1" w:color="000000"/>
          <w:left w:val="single" w:sz="24" w:space="4" w:color="000000"/>
          <w:bottom w:val="single" w:sz="24" w:space="1" w:color="000000"/>
          <w:right w:val="single" w:sz="24" w:space="4" w:color="000000"/>
        </w:pBdr>
        <w:rPr>
          <w:rFonts w:ascii="Arial" w:eastAsia="Arial" w:hAnsi="Arial" w:cs="Arial"/>
          <w:sz w:val="32"/>
          <w:szCs w:val="32"/>
        </w:rPr>
      </w:pPr>
      <w:r>
        <w:rPr>
          <w:rFonts w:ascii="Arial" w:eastAsia="Arial" w:hAnsi="Arial" w:cs="Arial"/>
          <w:sz w:val="32"/>
          <w:szCs w:val="32"/>
        </w:rPr>
        <w:lastRenderedPageBreak/>
        <w:t>PROFILE OF FIRM FORM (Page 2 of 2)</w:t>
      </w:r>
    </w:p>
    <w:p w14:paraId="4929719B" w14:textId="77777777" w:rsidR="009F17CD" w:rsidRDefault="009F17CD">
      <w:pPr>
        <w:jc w:val="center"/>
        <w:rPr>
          <w:rFonts w:ascii="Arial" w:eastAsia="Arial" w:hAnsi="Arial" w:cs="Arial"/>
          <w:b/>
          <w:sz w:val="20"/>
          <w:szCs w:val="20"/>
        </w:rPr>
      </w:pPr>
    </w:p>
    <w:p w14:paraId="55F82EA2" w14:textId="77777777" w:rsidR="009F17CD" w:rsidRDefault="00FB1860">
      <w:pPr>
        <w:ind w:left="450" w:hanging="450"/>
        <w:rPr>
          <w:rFonts w:ascii="Arial" w:eastAsia="Arial" w:hAnsi="Arial" w:cs="Arial"/>
          <w:sz w:val="20"/>
          <w:szCs w:val="20"/>
        </w:rPr>
      </w:pPr>
      <w:r>
        <w:rPr>
          <w:rFonts w:ascii="Arial" w:eastAsia="Arial" w:hAnsi="Arial" w:cs="Arial"/>
          <w:sz w:val="20"/>
          <w:szCs w:val="20"/>
        </w:rPr>
        <w:t xml:space="preserve">(11) </w:t>
      </w:r>
      <w:r>
        <w:rPr>
          <w:rFonts w:ascii="Arial" w:eastAsia="Arial" w:hAnsi="Arial" w:cs="Arial"/>
          <w:sz w:val="20"/>
          <w:szCs w:val="20"/>
        </w:rPr>
        <w:tab/>
        <w:t xml:space="preserve">Has your firm or any member of your firm been a party to litigation with a public entity? If yes, when, with </w:t>
      </w:r>
    </w:p>
    <w:p w14:paraId="2D21E933" w14:textId="77777777" w:rsidR="009F17CD" w:rsidRDefault="00FB1860">
      <w:pPr>
        <w:ind w:left="450" w:hanging="450"/>
        <w:rPr>
          <w:rFonts w:ascii="Arial" w:eastAsia="Arial" w:hAnsi="Arial" w:cs="Arial"/>
          <w:sz w:val="20"/>
          <w:szCs w:val="20"/>
        </w:rPr>
      </w:pPr>
      <w:r>
        <w:rPr>
          <w:rFonts w:ascii="Arial" w:eastAsia="Arial" w:hAnsi="Arial" w:cs="Arial"/>
          <w:sz w:val="20"/>
          <w:szCs w:val="20"/>
        </w:rPr>
        <w:t xml:space="preserve">       </w:t>
      </w:r>
      <w:r>
        <w:rPr>
          <w:rFonts w:ascii="Arial" w:eastAsia="Arial" w:hAnsi="Arial" w:cs="Arial"/>
          <w:sz w:val="20"/>
          <w:szCs w:val="20"/>
        </w:rPr>
        <w:tab/>
        <w:t>whom and state the circumstances and any resolution.</w:t>
      </w:r>
    </w:p>
    <w:p w14:paraId="08FC1608" w14:textId="77777777" w:rsidR="009F17CD" w:rsidRDefault="009F17CD">
      <w:pPr>
        <w:ind w:right="-360"/>
        <w:rPr>
          <w:rFonts w:ascii="Arial" w:eastAsia="Arial" w:hAnsi="Arial" w:cs="Arial"/>
          <w:sz w:val="20"/>
          <w:szCs w:val="20"/>
        </w:rPr>
      </w:pPr>
    </w:p>
    <w:p w14:paraId="49E5F5D7" w14:textId="77777777" w:rsidR="009F17CD" w:rsidRDefault="009F17CD">
      <w:pPr>
        <w:ind w:right="-360"/>
        <w:rPr>
          <w:rFonts w:ascii="Arial" w:eastAsia="Arial" w:hAnsi="Arial" w:cs="Arial"/>
          <w:sz w:val="20"/>
          <w:szCs w:val="20"/>
        </w:rPr>
      </w:pPr>
    </w:p>
    <w:p w14:paraId="16151725" w14:textId="77777777" w:rsidR="009F17CD" w:rsidRDefault="009F17CD">
      <w:pPr>
        <w:ind w:right="-360"/>
        <w:rPr>
          <w:rFonts w:ascii="Arial" w:eastAsia="Arial" w:hAnsi="Arial" w:cs="Arial"/>
          <w:sz w:val="20"/>
          <w:szCs w:val="20"/>
        </w:rPr>
      </w:pPr>
    </w:p>
    <w:p w14:paraId="375240C2" w14:textId="0FBCDD1D" w:rsidR="009F17CD" w:rsidRDefault="00FB1860" w:rsidP="00952461">
      <w:pPr>
        <w:ind w:left="450" w:right="-180" w:hanging="450"/>
        <w:rPr>
          <w:rFonts w:ascii="Arial" w:eastAsia="Arial" w:hAnsi="Arial" w:cs="Arial"/>
          <w:sz w:val="20"/>
          <w:szCs w:val="20"/>
        </w:rPr>
      </w:pPr>
      <w:r>
        <w:rPr>
          <w:rFonts w:ascii="Arial" w:eastAsia="Arial" w:hAnsi="Arial" w:cs="Arial"/>
          <w:sz w:val="20"/>
          <w:szCs w:val="20"/>
        </w:rPr>
        <w:t xml:space="preserve">(12)  Has your firm or any member of your firm ever sued or been sued by </w:t>
      </w:r>
      <w:r w:rsidR="003E741B">
        <w:rPr>
          <w:rFonts w:ascii="Arial" w:eastAsia="Arial" w:hAnsi="Arial" w:cs="Arial"/>
          <w:sz w:val="20"/>
          <w:szCs w:val="20"/>
        </w:rPr>
        <w:t>any</w:t>
      </w:r>
      <w:r>
        <w:rPr>
          <w:rFonts w:ascii="Arial" w:eastAsia="Arial" w:hAnsi="Arial" w:cs="Arial"/>
          <w:sz w:val="20"/>
          <w:szCs w:val="20"/>
        </w:rPr>
        <w:t xml:space="preserve"> Housing Authority or</w:t>
      </w:r>
      <w:r w:rsidR="00952461">
        <w:rPr>
          <w:rFonts w:ascii="Arial" w:eastAsia="Arial" w:hAnsi="Arial" w:cs="Arial"/>
          <w:sz w:val="20"/>
          <w:szCs w:val="20"/>
        </w:rPr>
        <w:t xml:space="preserve"> </w:t>
      </w:r>
      <w:r>
        <w:rPr>
          <w:rFonts w:ascii="Arial" w:eastAsia="Arial" w:hAnsi="Arial" w:cs="Arial"/>
          <w:sz w:val="20"/>
          <w:szCs w:val="20"/>
        </w:rPr>
        <w:t xml:space="preserve">its affiliated </w:t>
      </w:r>
      <w:r w:rsidR="00952461">
        <w:rPr>
          <w:rFonts w:ascii="Arial" w:eastAsia="Arial" w:hAnsi="Arial" w:cs="Arial"/>
          <w:sz w:val="20"/>
          <w:szCs w:val="20"/>
        </w:rPr>
        <w:t xml:space="preserve">  </w:t>
      </w:r>
      <w:r>
        <w:rPr>
          <w:rFonts w:ascii="Arial" w:eastAsia="Arial" w:hAnsi="Arial" w:cs="Arial"/>
          <w:sz w:val="20"/>
          <w:szCs w:val="20"/>
        </w:rPr>
        <w:t>entities?</w:t>
      </w:r>
      <w:r>
        <w:rPr>
          <w:rFonts w:ascii="Arial" w:eastAsia="Arial" w:hAnsi="Arial" w:cs="Arial"/>
        </w:rPr>
        <w:t xml:space="preserve"> </w:t>
      </w:r>
      <w:r>
        <w:rPr>
          <w:rFonts w:ascii="Arial" w:eastAsia="Arial" w:hAnsi="Arial" w:cs="Arial"/>
          <w:sz w:val="20"/>
          <w:szCs w:val="20"/>
        </w:rPr>
        <w:t>If yes, when and state the circumstances and any resolution of the lawsuit.</w:t>
      </w:r>
    </w:p>
    <w:p w14:paraId="698B35AE" w14:textId="77777777" w:rsidR="009F17CD" w:rsidRDefault="009F17CD">
      <w:pPr>
        <w:ind w:right="-360"/>
        <w:rPr>
          <w:rFonts w:ascii="Arial" w:eastAsia="Arial" w:hAnsi="Arial" w:cs="Arial"/>
          <w:sz w:val="20"/>
          <w:szCs w:val="20"/>
        </w:rPr>
      </w:pPr>
    </w:p>
    <w:p w14:paraId="1C9740EF" w14:textId="77777777" w:rsidR="009F17CD" w:rsidRDefault="009F17CD">
      <w:pPr>
        <w:ind w:right="-360"/>
        <w:rPr>
          <w:rFonts w:ascii="Arial" w:eastAsia="Arial" w:hAnsi="Arial" w:cs="Arial"/>
          <w:sz w:val="20"/>
          <w:szCs w:val="20"/>
        </w:rPr>
      </w:pPr>
    </w:p>
    <w:p w14:paraId="71A2D9CD" w14:textId="77777777" w:rsidR="009F17CD" w:rsidRDefault="009F17CD">
      <w:pPr>
        <w:ind w:right="-360"/>
        <w:rPr>
          <w:rFonts w:ascii="Arial" w:eastAsia="Arial" w:hAnsi="Arial" w:cs="Arial"/>
          <w:sz w:val="20"/>
          <w:szCs w:val="20"/>
        </w:rPr>
      </w:pPr>
    </w:p>
    <w:p w14:paraId="0F8A8A88" w14:textId="77777777" w:rsidR="009F17CD" w:rsidRDefault="00FB1860">
      <w:pPr>
        <w:ind w:left="540" w:right="-180" w:hanging="540"/>
        <w:rPr>
          <w:rFonts w:ascii="Arial" w:eastAsia="Arial" w:hAnsi="Arial" w:cs="Arial"/>
          <w:sz w:val="20"/>
          <w:szCs w:val="20"/>
        </w:rPr>
      </w:pPr>
      <w:r>
        <w:rPr>
          <w:rFonts w:ascii="Arial" w:eastAsia="Arial" w:hAnsi="Arial" w:cs="Arial"/>
          <w:sz w:val="20"/>
          <w:szCs w:val="20"/>
        </w:rPr>
        <w:t xml:space="preserve">(13) </w:t>
      </w:r>
      <w:r>
        <w:rPr>
          <w:rFonts w:ascii="Arial" w:eastAsia="Arial" w:hAnsi="Arial" w:cs="Arial"/>
          <w:sz w:val="20"/>
          <w:szCs w:val="20"/>
        </w:rPr>
        <w:tab/>
        <w:t xml:space="preserve">Has your firm or any member of your firm ever had a claim brought against because of breach of contract or </w:t>
      </w:r>
    </w:p>
    <w:p w14:paraId="50F13D07" w14:textId="77777777" w:rsidR="009F17CD" w:rsidRDefault="00FB1860">
      <w:pPr>
        <w:rPr>
          <w:rFonts w:ascii="Arial" w:eastAsia="Arial" w:hAnsi="Arial" w:cs="Arial"/>
          <w:sz w:val="20"/>
          <w:szCs w:val="20"/>
        </w:rPr>
      </w:pPr>
      <w:r>
        <w:rPr>
          <w:rFonts w:ascii="Arial" w:eastAsia="Arial" w:hAnsi="Arial" w:cs="Arial"/>
        </w:rPr>
        <w:t xml:space="preserve">        </w:t>
      </w:r>
      <w:r>
        <w:rPr>
          <w:rFonts w:ascii="Arial" w:eastAsia="Arial" w:hAnsi="Arial" w:cs="Arial"/>
          <w:sz w:val="20"/>
          <w:szCs w:val="20"/>
        </w:rPr>
        <w:t>nonperformance?</w:t>
      </w:r>
      <w:r>
        <w:rPr>
          <w:rFonts w:ascii="Arial" w:eastAsia="Arial" w:hAnsi="Arial" w:cs="Arial"/>
        </w:rPr>
        <w:t xml:space="preserve"> </w:t>
      </w:r>
      <w:r>
        <w:rPr>
          <w:rFonts w:ascii="Arial" w:eastAsia="Arial" w:hAnsi="Arial" w:cs="Arial"/>
          <w:sz w:val="20"/>
          <w:szCs w:val="20"/>
        </w:rPr>
        <w:t>If yes, when and state the circumstances and any resolution of the matter.</w:t>
      </w:r>
    </w:p>
    <w:p w14:paraId="51BF032B" w14:textId="77777777" w:rsidR="009F17CD" w:rsidRDefault="009F17CD">
      <w:pPr>
        <w:ind w:right="-90"/>
        <w:rPr>
          <w:rFonts w:ascii="Arial" w:eastAsia="Arial" w:hAnsi="Arial" w:cs="Arial"/>
          <w:sz w:val="20"/>
          <w:szCs w:val="20"/>
        </w:rPr>
      </w:pPr>
    </w:p>
    <w:p w14:paraId="27E9695B" w14:textId="77777777" w:rsidR="009F17CD" w:rsidRDefault="009F17CD">
      <w:pPr>
        <w:ind w:right="-90"/>
        <w:rPr>
          <w:rFonts w:ascii="Arial" w:eastAsia="Arial" w:hAnsi="Arial" w:cs="Arial"/>
          <w:sz w:val="20"/>
          <w:szCs w:val="20"/>
        </w:rPr>
      </w:pPr>
    </w:p>
    <w:p w14:paraId="407B8EA4" w14:textId="77777777" w:rsidR="009F17CD" w:rsidRDefault="009F17CD">
      <w:pPr>
        <w:ind w:right="-90"/>
        <w:rPr>
          <w:rFonts w:ascii="Arial" w:eastAsia="Arial" w:hAnsi="Arial" w:cs="Arial"/>
          <w:sz w:val="20"/>
          <w:szCs w:val="20"/>
        </w:rPr>
      </w:pPr>
    </w:p>
    <w:p w14:paraId="5F1C0776" w14:textId="30166BE3" w:rsidR="009F17CD" w:rsidRDefault="00FB1860" w:rsidP="00952461">
      <w:pPr>
        <w:ind w:left="540" w:hanging="630"/>
        <w:rPr>
          <w:rFonts w:ascii="Arial" w:eastAsia="Arial" w:hAnsi="Arial" w:cs="Arial"/>
          <w:b/>
          <w:sz w:val="20"/>
          <w:szCs w:val="20"/>
        </w:rPr>
      </w:pPr>
      <w:r>
        <w:rPr>
          <w:rFonts w:ascii="Arial" w:eastAsia="Arial" w:hAnsi="Arial" w:cs="Arial"/>
          <w:sz w:val="20"/>
          <w:szCs w:val="20"/>
        </w:rPr>
        <w:t>(14)</w:t>
      </w:r>
      <w:r w:rsidR="00952461">
        <w:rPr>
          <w:rFonts w:ascii="Arial" w:eastAsia="Arial" w:hAnsi="Arial" w:cs="Arial"/>
          <w:sz w:val="20"/>
          <w:szCs w:val="20"/>
        </w:rPr>
        <w:tab/>
      </w:r>
      <w:r>
        <w:rPr>
          <w:rFonts w:ascii="Arial" w:eastAsia="Arial" w:hAnsi="Arial" w:cs="Arial"/>
          <w:sz w:val="20"/>
          <w:szCs w:val="20"/>
        </w:rPr>
        <w:t>Debarred Statement:   Has this firm, or any principal(s) ever been debarred from providing any services by</w:t>
      </w:r>
      <w:r w:rsidR="00952461">
        <w:rPr>
          <w:rFonts w:ascii="Arial" w:eastAsia="Arial" w:hAnsi="Arial" w:cs="Arial"/>
          <w:sz w:val="20"/>
          <w:szCs w:val="20"/>
        </w:rPr>
        <w:t xml:space="preserve"> </w:t>
      </w:r>
      <w:r>
        <w:rPr>
          <w:rFonts w:ascii="Arial" w:eastAsia="Arial" w:hAnsi="Arial" w:cs="Arial"/>
          <w:sz w:val="20"/>
          <w:szCs w:val="20"/>
        </w:rPr>
        <w:t xml:space="preserve">the Federal Government, any state government, the State of </w:t>
      </w:r>
      <w:r w:rsidR="00881247">
        <w:rPr>
          <w:rFonts w:ascii="Arial" w:eastAsia="Arial" w:hAnsi="Arial" w:cs="Arial"/>
          <w:sz w:val="20"/>
          <w:szCs w:val="20"/>
        </w:rPr>
        <w:t>Tennessee</w:t>
      </w:r>
      <w:r>
        <w:rPr>
          <w:rFonts w:ascii="Arial" w:eastAsia="Arial" w:hAnsi="Arial" w:cs="Arial"/>
          <w:sz w:val="20"/>
          <w:szCs w:val="20"/>
        </w:rPr>
        <w:t xml:space="preserve">, or any local government agency within or without the State of </w:t>
      </w:r>
      <w:r w:rsidR="00881247">
        <w:rPr>
          <w:rFonts w:ascii="Arial" w:eastAsia="Arial" w:hAnsi="Arial" w:cs="Arial"/>
          <w:sz w:val="20"/>
          <w:szCs w:val="20"/>
        </w:rPr>
        <w:t>Tennessee</w:t>
      </w:r>
      <w:r>
        <w:rPr>
          <w:rFonts w:ascii="Arial" w:eastAsia="Arial" w:hAnsi="Arial" w:cs="Arial"/>
          <w:sz w:val="20"/>
          <w:szCs w:val="20"/>
        </w:rPr>
        <w:t xml:space="preserve">?   Yes </w:t>
      </w:r>
      <w:r>
        <w:rPr>
          <w:rFonts w:ascii="Noto Sans Symbols" w:eastAsia="Noto Sans Symbols" w:hAnsi="Noto Sans Symbols" w:cs="Noto Sans Symbols"/>
          <w:sz w:val="20"/>
          <w:szCs w:val="20"/>
        </w:rPr>
        <w:t>•</w:t>
      </w:r>
      <w:r>
        <w:rPr>
          <w:rFonts w:ascii="Arial" w:eastAsia="Arial" w:hAnsi="Arial" w:cs="Arial"/>
          <w:sz w:val="20"/>
          <w:szCs w:val="20"/>
        </w:rPr>
        <w:t xml:space="preserve">     </w:t>
      </w:r>
      <w:proofErr w:type="gramStart"/>
      <w:r>
        <w:rPr>
          <w:rFonts w:ascii="Arial" w:eastAsia="Arial" w:hAnsi="Arial" w:cs="Arial"/>
          <w:sz w:val="20"/>
          <w:szCs w:val="20"/>
        </w:rPr>
        <w:t xml:space="preserve">No  </w:t>
      </w:r>
      <w:r>
        <w:rPr>
          <w:rFonts w:ascii="Noto Sans Symbols" w:eastAsia="Noto Sans Symbols" w:hAnsi="Noto Sans Symbols" w:cs="Noto Sans Symbols"/>
          <w:sz w:val="20"/>
          <w:szCs w:val="20"/>
        </w:rPr>
        <w:t>•</w:t>
      </w:r>
      <w:proofErr w:type="gramEnd"/>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b/>
          <w:sz w:val="20"/>
          <w:szCs w:val="20"/>
        </w:rPr>
        <w:t>Initials_______</w:t>
      </w:r>
    </w:p>
    <w:p w14:paraId="51572A8F" w14:textId="77777777" w:rsidR="009F17CD" w:rsidRDefault="009F17CD">
      <w:pPr>
        <w:ind w:left="540" w:hanging="540"/>
        <w:jc w:val="both"/>
        <w:rPr>
          <w:rFonts w:ascii="Arial" w:eastAsia="Arial" w:hAnsi="Arial" w:cs="Arial"/>
          <w:sz w:val="20"/>
          <w:szCs w:val="20"/>
        </w:rPr>
      </w:pPr>
    </w:p>
    <w:p w14:paraId="180890FC" w14:textId="77777777" w:rsidR="009F17CD" w:rsidRDefault="00FB1860">
      <w:pPr>
        <w:ind w:left="540"/>
        <w:jc w:val="both"/>
        <w:rPr>
          <w:rFonts w:ascii="Arial" w:eastAsia="Arial" w:hAnsi="Arial" w:cs="Arial"/>
          <w:sz w:val="20"/>
          <w:szCs w:val="20"/>
        </w:rPr>
      </w:pPr>
      <w:r>
        <w:rPr>
          <w:rFonts w:ascii="Arial" w:eastAsia="Arial" w:hAnsi="Arial" w:cs="Arial"/>
          <w:sz w:val="20"/>
          <w:szCs w:val="20"/>
        </w:rPr>
        <w:t xml:space="preserve">If "Yes," please attach a full detailed explanation, including dates, </w:t>
      </w:r>
      <w:proofErr w:type="gramStart"/>
      <w:r>
        <w:rPr>
          <w:rFonts w:ascii="Arial" w:eastAsia="Arial" w:hAnsi="Arial" w:cs="Arial"/>
          <w:sz w:val="20"/>
          <w:szCs w:val="20"/>
        </w:rPr>
        <w:t>circumstances</w:t>
      </w:r>
      <w:proofErr w:type="gramEnd"/>
      <w:r>
        <w:rPr>
          <w:rFonts w:ascii="Arial" w:eastAsia="Arial" w:hAnsi="Arial" w:cs="Arial"/>
          <w:sz w:val="20"/>
          <w:szCs w:val="20"/>
        </w:rPr>
        <w:t xml:space="preserve"> and current status.</w:t>
      </w:r>
    </w:p>
    <w:p w14:paraId="5A09A9AB" w14:textId="77777777" w:rsidR="009F17CD" w:rsidRDefault="009F17CD" w:rsidP="00355CFA">
      <w:pPr>
        <w:rPr>
          <w:rFonts w:ascii="Arial" w:eastAsia="Arial" w:hAnsi="Arial" w:cs="Arial"/>
          <w:sz w:val="20"/>
          <w:szCs w:val="20"/>
        </w:rPr>
      </w:pPr>
    </w:p>
    <w:p w14:paraId="3FBEE8ED" w14:textId="77777777" w:rsidR="009F17CD" w:rsidRDefault="009F17CD">
      <w:pPr>
        <w:ind w:left="540"/>
        <w:rPr>
          <w:rFonts w:ascii="Arial" w:eastAsia="Arial" w:hAnsi="Arial" w:cs="Arial"/>
          <w:sz w:val="20"/>
          <w:szCs w:val="20"/>
        </w:rPr>
      </w:pPr>
    </w:p>
    <w:p w14:paraId="19FAA3D7" w14:textId="77777777" w:rsidR="009F17CD" w:rsidRDefault="009F17CD">
      <w:pPr>
        <w:ind w:left="540"/>
        <w:rPr>
          <w:rFonts w:ascii="Arial" w:eastAsia="Arial" w:hAnsi="Arial" w:cs="Arial"/>
          <w:sz w:val="20"/>
          <w:szCs w:val="20"/>
        </w:rPr>
      </w:pPr>
    </w:p>
    <w:p w14:paraId="3F6C3D7B" w14:textId="316E7D8B" w:rsidR="009F17CD" w:rsidRDefault="00FB1860">
      <w:pPr>
        <w:ind w:left="540" w:hanging="540"/>
        <w:jc w:val="both"/>
        <w:rPr>
          <w:rFonts w:ascii="Arial" w:eastAsia="Arial" w:hAnsi="Arial" w:cs="Arial"/>
          <w:sz w:val="20"/>
          <w:szCs w:val="20"/>
        </w:rPr>
      </w:pPr>
      <w:r>
        <w:rPr>
          <w:rFonts w:ascii="Arial" w:eastAsia="Arial" w:hAnsi="Arial" w:cs="Arial"/>
          <w:sz w:val="20"/>
          <w:szCs w:val="20"/>
        </w:rPr>
        <w:t>(1</w:t>
      </w:r>
      <w:r w:rsidR="00355CFA">
        <w:rPr>
          <w:rFonts w:ascii="Arial" w:eastAsia="Arial" w:hAnsi="Arial" w:cs="Arial"/>
          <w:sz w:val="20"/>
          <w:szCs w:val="20"/>
        </w:rPr>
        <w:t>5</w:t>
      </w:r>
      <w:r>
        <w:rPr>
          <w:rFonts w:ascii="Arial" w:eastAsia="Arial" w:hAnsi="Arial" w:cs="Arial"/>
          <w:sz w:val="20"/>
          <w:szCs w:val="20"/>
        </w:rPr>
        <w:t xml:space="preserve">) </w:t>
      </w:r>
      <w:r>
        <w:rPr>
          <w:rFonts w:ascii="Arial" w:eastAsia="Arial" w:hAnsi="Arial" w:cs="Arial"/>
          <w:sz w:val="20"/>
          <w:szCs w:val="20"/>
        </w:rPr>
        <w:tab/>
        <w:t xml:space="preserve">Verification Statement:  The undersigned </w:t>
      </w:r>
      <w:r w:rsidR="00952461">
        <w:rPr>
          <w:rFonts w:ascii="Arial" w:eastAsia="Arial" w:hAnsi="Arial" w:cs="Arial"/>
          <w:sz w:val="20"/>
          <w:szCs w:val="20"/>
        </w:rPr>
        <w:t>Offeror</w:t>
      </w:r>
      <w:r>
        <w:rPr>
          <w:rFonts w:ascii="Arial" w:eastAsia="Arial" w:hAnsi="Arial" w:cs="Arial"/>
          <w:sz w:val="20"/>
          <w:szCs w:val="20"/>
        </w:rPr>
        <w:t xml:space="preserve"> hereby states that by completing and submitting this form he/she is verifying that all information provided herein is, to the best of his/her knowledge, true and accurate, and agrees that if the </w:t>
      </w:r>
      <w:r w:rsidR="0046316F">
        <w:rPr>
          <w:rFonts w:ascii="Arial" w:eastAsia="Arial" w:hAnsi="Arial" w:cs="Arial"/>
          <w:sz w:val="20"/>
          <w:szCs w:val="20"/>
        </w:rPr>
        <w:t>Agency</w:t>
      </w:r>
      <w:r>
        <w:rPr>
          <w:rFonts w:ascii="Arial" w:eastAsia="Arial" w:hAnsi="Arial" w:cs="Arial"/>
          <w:sz w:val="20"/>
          <w:szCs w:val="20"/>
        </w:rPr>
        <w:t xml:space="preserve"> discovers that any information entered herein is false, that shall entitle the </w:t>
      </w:r>
      <w:r w:rsidR="003E741B">
        <w:rPr>
          <w:rFonts w:ascii="Arial" w:eastAsia="Arial" w:hAnsi="Arial" w:cs="Arial"/>
          <w:sz w:val="20"/>
          <w:szCs w:val="20"/>
        </w:rPr>
        <w:t>Agency</w:t>
      </w:r>
      <w:r>
        <w:rPr>
          <w:rFonts w:ascii="Arial" w:eastAsia="Arial" w:hAnsi="Arial" w:cs="Arial"/>
          <w:sz w:val="20"/>
          <w:szCs w:val="20"/>
        </w:rPr>
        <w:t xml:space="preserve"> to not consider nor make award or to cancel any award with the undersigned party.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
    <w:p w14:paraId="367F7160" w14:textId="77777777" w:rsidR="009F17CD" w:rsidRDefault="00FB1860">
      <w:pPr>
        <w:ind w:left="7740" w:firstLine="180"/>
        <w:jc w:val="right"/>
        <w:rPr>
          <w:rFonts w:ascii="Arial" w:eastAsia="Arial" w:hAnsi="Arial" w:cs="Arial"/>
          <w:b/>
          <w:sz w:val="20"/>
          <w:szCs w:val="20"/>
        </w:rPr>
      </w:pPr>
      <w:r>
        <w:rPr>
          <w:rFonts w:ascii="Arial" w:eastAsia="Arial" w:hAnsi="Arial" w:cs="Arial"/>
          <w:b/>
          <w:sz w:val="20"/>
          <w:szCs w:val="20"/>
        </w:rPr>
        <w:t>Initials_______</w:t>
      </w:r>
    </w:p>
    <w:p w14:paraId="522D339C" w14:textId="77777777" w:rsidR="009F17CD" w:rsidRDefault="009F17CD">
      <w:pPr>
        <w:ind w:left="540" w:hanging="540"/>
        <w:jc w:val="both"/>
        <w:rPr>
          <w:rFonts w:ascii="Arial" w:eastAsia="Arial" w:hAnsi="Arial" w:cs="Arial"/>
          <w:sz w:val="20"/>
          <w:szCs w:val="20"/>
        </w:rPr>
      </w:pPr>
    </w:p>
    <w:p w14:paraId="2B21C94E" w14:textId="19D45FB2" w:rsidR="009F17CD" w:rsidRDefault="00FB1860">
      <w:pPr>
        <w:ind w:left="540" w:hanging="540"/>
        <w:jc w:val="both"/>
        <w:rPr>
          <w:rFonts w:ascii="Arial" w:eastAsia="Arial" w:hAnsi="Arial" w:cs="Arial"/>
          <w:sz w:val="20"/>
          <w:szCs w:val="20"/>
        </w:rPr>
      </w:pPr>
      <w:r>
        <w:rPr>
          <w:rFonts w:ascii="Arial" w:eastAsia="Arial" w:hAnsi="Arial" w:cs="Arial"/>
          <w:sz w:val="20"/>
          <w:szCs w:val="20"/>
        </w:rPr>
        <w:t>(1</w:t>
      </w:r>
      <w:r w:rsidR="00355CFA">
        <w:rPr>
          <w:rFonts w:ascii="Arial" w:eastAsia="Arial" w:hAnsi="Arial" w:cs="Arial"/>
          <w:sz w:val="20"/>
          <w:szCs w:val="20"/>
        </w:rPr>
        <w:t>6</w:t>
      </w:r>
      <w:r>
        <w:rPr>
          <w:rFonts w:ascii="Arial" w:eastAsia="Arial" w:hAnsi="Arial" w:cs="Arial"/>
          <w:sz w:val="20"/>
          <w:szCs w:val="20"/>
        </w:rPr>
        <w:t xml:space="preserve">)  </w:t>
      </w:r>
      <w:r>
        <w:rPr>
          <w:rFonts w:ascii="Arial" w:eastAsia="Arial" w:hAnsi="Arial" w:cs="Arial"/>
          <w:sz w:val="20"/>
          <w:szCs w:val="20"/>
        </w:rPr>
        <w:tab/>
        <w:t xml:space="preserve">In performing this contract, the Development Partner(s) shall comply with </w:t>
      </w:r>
      <w:proofErr w:type="gramStart"/>
      <w:r>
        <w:rPr>
          <w:rFonts w:ascii="Arial" w:eastAsia="Arial" w:hAnsi="Arial" w:cs="Arial"/>
          <w:sz w:val="20"/>
          <w:szCs w:val="20"/>
        </w:rPr>
        <w:t>any and all</w:t>
      </w:r>
      <w:proofErr w:type="gramEnd"/>
      <w:r>
        <w:rPr>
          <w:rFonts w:ascii="Arial" w:eastAsia="Arial" w:hAnsi="Arial" w:cs="Arial"/>
          <w:sz w:val="20"/>
          <w:szCs w:val="20"/>
        </w:rPr>
        <w:t xml:space="preserve"> applicable federal,</w:t>
      </w:r>
    </w:p>
    <w:p w14:paraId="4A3482D0" w14:textId="00C9E9FE" w:rsidR="009F17CD" w:rsidRDefault="00FB1860">
      <w:pPr>
        <w:ind w:left="540" w:hanging="540"/>
        <w:jc w:val="both"/>
        <w:rPr>
          <w:rFonts w:ascii="Arial" w:eastAsia="Arial" w:hAnsi="Arial" w:cs="Arial"/>
          <w:sz w:val="22"/>
          <w:szCs w:val="22"/>
        </w:rPr>
      </w:pPr>
      <w:r>
        <w:rPr>
          <w:rFonts w:ascii="Arial" w:eastAsia="Arial" w:hAnsi="Arial" w:cs="Arial"/>
          <w:sz w:val="20"/>
          <w:szCs w:val="20"/>
        </w:rPr>
        <w:tab/>
        <w:t>state or local laws including but not limited to: Occupational Safety &amp; Health, Equal Employment Opportunity, Immigration and Naturalization, The Americans with Disabilities Act, State Tax and Insurance Law, and the Fair Housing Act.</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sidR="00952461">
        <w:rPr>
          <w:rFonts w:ascii="Arial" w:eastAsia="Arial" w:hAnsi="Arial" w:cs="Arial"/>
          <w:sz w:val="20"/>
          <w:szCs w:val="20"/>
        </w:rPr>
        <w:tab/>
      </w:r>
      <w:r w:rsidR="00952461">
        <w:rPr>
          <w:rFonts w:ascii="Arial" w:eastAsia="Arial" w:hAnsi="Arial" w:cs="Arial"/>
          <w:sz w:val="20"/>
          <w:szCs w:val="20"/>
        </w:rPr>
        <w:tab/>
      </w:r>
      <w:r>
        <w:rPr>
          <w:rFonts w:ascii="Arial" w:eastAsia="Arial" w:hAnsi="Arial" w:cs="Arial"/>
          <w:b/>
          <w:sz w:val="20"/>
          <w:szCs w:val="20"/>
        </w:rPr>
        <w:t>Initials_______</w:t>
      </w:r>
    </w:p>
    <w:p w14:paraId="5B8B385B" w14:textId="77777777" w:rsidR="009F17CD" w:rsidRDefault="009F17CD">
      <w:pPr>
        <w:rPr>
          <w:rFonts w:ascii="Arial" w:eastAsia="Arial" w:hAnsi="Arial" w:cs="Arial"/>
          <w:sz w:val="22"/>
          <w:szCs w:val="22"/>
        </w:rPr>
      </w:pPr>
    </w:p>
    <w:p w14:paraId="06FDF040" w14:textId="77777777" w:rsidR="009F17CD" w:rsidRDefault="009F17CD">
      <w:pPr>
        <w:rPr>
          <w:rFonts w:ascii="Arial" w:eastAsia="Arial" w:hAnsi="Arial" w:cs="Arial"/>
          <w:sz w:val="22"/>
          <w:szCs w:val="22"/>
        </w:rPr>
      </w:pPr>
    </w:p>
    <w:p w14:paraId="56F67E06" w14:textId="77777777" w:rsidR="009F17CD" w:rsidRDefault="009F17CD">
      <w:pPr>
        <w:rPr>
          <w:rFonts w:ascii="Arial" w:eastAsia="Arial" w:hAnsi="Arial" w:cs="Arial"/>
          <w:sz w:val="22"/>
          <w:szCs w:val="22"/>
        </w:rPr>
      </w:pPr>
    </w:p>
    <w:p w14:paraId="494D7D8D" w14:textId="77777777" w:rsidR="009F17CD" w:rsidRDefault="00FB1860">
      <w:pPr>
        <w:rPr>
          <w:rFonts w:ascii="Arial" w:eastAsia="Arial" w:hAnsi="Arial" w:cs="Arial"/>
          <w:sz w:val="20"/>
          <w:szCs w:val="20"/>
        </w:rPr>
      </w:pPr>
      <w:r>
        <w:rPr>
          <w:rFonts w:ascii="Arial" w:eastAsia="Arial" w:hAnsi="Arial" w:cs="Arial"/>
          <w:sz w:val="20"/>
          <w:szCs w:val="20"/>
        </w:rPr>
        <w:t>_____________________        _________       ___________________</w:t>
      </w:r>
      <w:r>
        <w:rPr>
          <w:rFonts w:ascii="Arial" w:eastAsia="Arial" w:hAnsi="Arial" w:cs="Arial"/>
          <w:sz w:val="20"/>
          <w:szCs w:val="20"/>
        </w:rPr>
        <w:tab/>
        <w:t xml:space="preserve">       </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  </w:t>
      </w:r>
    </w:p>
    <w:p w14:paraId="3CD66E1A" w14:textId="77777777" w:rsidR="009F17CD" w:rsidRDefault="00FB1860">
      <w:pPr>
        <w:rPr>
          <w:rFonts w:ascii="Arial" w:eastAsia="Arial" w:hAnsi="Arial" w:cs="Arial"/>
          <w:b/>
          <w:sz w:val="20"/>
          <w:szCs w:val="20"/>
        </w:rPr>
      </w:pPr>
      <w:r>
        <w:rPr>
          <w:rFonts w:ascii="Arial" w:eastAsia="Arial" w:hAnsi="Arial" w:cs="Arial"/>
          <w:b/>
          <w:sz w:val="20"/>
          <w:szCs w:val="20"/>
        </w:rPr>
        <w:t>Signature</w:t>
      </w:r>
      <w:r>
        <w:rPr>
          <w:rFonts w:ascii="Arial" w:eastAsia="Arial" w:hAnsi="Arial" w:cs="Arial"/>
          <w:b/>
          <w:sz w:val="20"/>
          <w:szCs w:val="20"/>
        </w:rPr>
        <w:tab/>
      </w:r>
      <w:r>
        <w:rPr>
          <w:rFonts w:ascii="Arial" w:eastAsia="Arial" w:hAnsi="Arial" w:cs="Arial"/>
          <w:b/>
          <w:sz w:val="20"/>
          <w:szCs w:val="20"/>
        </w:rPr>
        <w:tab/>
        <w:t xml:space="preserve">         </w:t>
      </w:r>
      <w:r>
        <w:rPr>
          <w:rFonts w:ascii="Arial" w:eastAsia="Arial" w:hAnsi="Arial" w:cs="Arial"/>
          <w:b/>
          <w:sz w:val="20"/>
          <w:szCs w:val="20"/>
        </w:rPr>
        <w:tab/>
        <w:t xml:space="preserve">   Date                 Printed Name                           Company</w:t>
      </w:r>
    </w:p>
    <w:p w14:paraId="094ABA29" w14:textId="77777777" w:rsidR="009F17CD" w:rsidRDefault="009F17CD">
      <w:pPr>
        <w:rPr>
          <w:rFonts w:ascii="Arial" w:eastAsia="Arial" w:hAnsi="Arial" w:cs="Arial"/>
          <w:sz w:val="20"/>
          <w:szCs w:val="20"/>
        </w:rPr>
      </w:pPr>
    </w:p>
    <w:p w14:paraId="12D45ACA" w14:textId="41ECAEC0" w:rsidR="009F17CD" w:rsidRDefault="009F17CD">
      <w:pPr>
        <w:rPr>
          <w:rFonts w:ascii="Arial" w:eastAsia="Arial" w:hAnsi="Arial" w:cs="Arial"/>
          <w:b/>
          <w:sz w:val="20"/>
          <w:szCs w:val="20"/>
        </w:rPr>
      </w:pPr>
    </w:p>
    <w:p w14:paraId="2FF8CD80" w14:textId="77777777" w:rsidR="00952461" w:rsidRDefault="00952461">
      <w:pPr>
        <w:rPr>
          <w:rFonts w:ascii="Arial" w:eastAsia="Arial" w:hAnsi="Arial" w:cs="Arial"/>
          <w:b/>
          <w:sz w:val="20"/>
          <w:szCs w:val="20"/>
        </w:rPr>
      </w:pPr>
    </w:p>
    <w:p w14:paraId="440BA78B" w14:textId="77777777" w:rsidR="00355CFA" w:rsidRDefault="00355CFA">
      <w:pPr>
        <w:tabs>
          <w:tab w:val="left" w:pos="360"/>
        </w:tabs>
        <w:jc w:val="center"/>
        <w:rPr>
          <w:rFonts w:ascii="Arial" w:eastAsia="Arial" w:hAnsi="Arial" w:cs="Arial"/>
          <w:b/>
          <w:sz w:val="32"/>
          <w:szCs w:val="32"/>
        </w:rPr>
      </w:pPr>
    </w:p>
    <w:p w14:paraId="15A3D50A" w14:textId="77777777" w:rsidR="00355CFA" w:rsidRDefault="00355CFA">
      <w:pPr>
        <w:tabs>
          <w:tab w:val="left" w:pos="360"/>
        </w:tabs>
        <w:jc w:val="center"/>
        <w:rPr>
          <w:rFonts w:ascii="Arial" w:eastAsia="Arial" w:hAnsi="Arial" w:cs="Arial"/>
          <w:b/>
          <w:sz w:val="32"/>
          <w:szCs w:val="32"/>
        </w:rPr>
      </w:pPr>
    </w:p>
    <w:p w14:paraId="68FC38D7" w14:textId="77777777" w:rsidR="00355CFA" w:rsidRDefault="00355CFA">
      <w:pPr>
        <w:tabs>
          <w:tab w:val="left" w:pos="360"/>
        </w:tabs>
        <w:jc w:val="center"/>
        <w:rPr>
          <w:rFonts w:ascii="Arial" w:eastAsia="Arial" w:hAnsi="Arial" w:cs="Arial"/>
          <w:b/>
          <w:sz w:val="32"/>
          <w:szCs w:val="32"/>
        </w:rPr>
      </w:pPr>
    </w:p>
    <w:p w14:paraId="197E57AC" w14:textId="77777777" w:rsidR="00355CFA" w:rsidRDefault="00355CFA">
      <w:pPr>
        <w:tabs>
          <w:tab w:val="left" w:pos="360"/>
        </w:tabs>
        <w:jc w:val="center"/>
        <w:rPr>
          <w:rFonts w:ascii="Arial" w:eastAsia="Arial" w:hAnsi="Arial" w:cs="Arial"/>
          <w:b/>
          <w:sz w:val="32"/>
          <w:szCs w:val="32"/>
        </w:rPr>
      </w:pPr>
    </w:p>
    <w:p w14:paraId="6177F412" w14:textId="77777777" w:rsidR="00355CFA" w:rsidRDefault="00355CFA">
      <w:pPr>
        <w:tabs>
          <w:tab w:val="left" w:pos="360"/>
        </w:tabs>
        <w:jc w:val="center"/>
        <w:rPr>
          <w:rFonts w:ascii="Arial" w:eastAsia="Arial" w:hAnsi="Arial" w:cs="Arial"/>
          <w:b/>
          <w:sz w:val="32"/>
          <w:szCs w:val="32"/>
        </w:rPr>
      </w:pPr>
    </w:p>
    <w:p w14:paraId="65BB52C8" w14:textId="77777777" w:rsidR="00355CFA" w:rsidRDefault="00355CFA">
      <w:pPr>
        <w:tabs>
          <w:tab w:val="left" w:pos="360"/>
        </w:tabs>
        <w:jc w:val="center"/>
        <w:rPr>
          <w:rFonts w:ascii="Arial" w:eastAsia="Arial" w:hAnsi="Arial" w:cs="Arial"/>
          <w:b/>
          <w:sz w:val="32"/>
          <w:szCs w:val="32"/>
        </w:rPr>
      </w:pPr>
    </w:p>
    <w:p w14:paraId="77ABAB15" w14:textId="51DB50E5" w:rsidR="009F17CD" w:rsidRDefault="00FB1860">
      <w:pPr>
        <w:tabs>
          <w:tab w:val="left" w:pos="360"/>
        </w:tabs>
        <w:jc w:val="center"/>
        <w:rPr>
          <w:rFonts w:ascii="Arial" w:eastAsia="Arial" w:hAnsi="Arial" w:cs="Arial"/>
          <w:b/>
          <w:sz w:val="32"/>
          <w:szCs w:val="32"/>
        </w:rPr>
      </w:pPr>
      <w:r>
        <w:rPr>
          <w:rFonts w:ascii="Arial" w:eastAsia="Arial" w:hAnsi="Arial" w:cs="Arial"/>
          <w:b/>
          <w:sz w:val="32"/>
          <w:szCs w:val="32"/>
        </w:rPr>
        <w:t>Company Biography</w:t>
      </w:r>
    </w:p>
    <w:p w14:paraId="0FCF2B36" w14:textId="77777777" w:rsidR="009F17CD" w:rsidRDefault="009F17CD">
      <w:pPr>
        <w:tabs>
          <w:tab w:val="left" w:pos="360"/>
        </w:tabs>
        <w:jc w:val="center"/>
        <w:rPr>
          <w:rFonts w:ascii="Arial" w:eastAsia="Arial" w:hAnsi="Arial" w:cs="Arial"/>
          <w:b/>
          <w:sz w:val="32"/>
          <w:szCs w:val="32"/>
        </w:rPr>
      </w:pPr>
    </w:p>
    <w:p w14:paraId="19B95D5C" w14:textId="77777777" w:rsidR="009F17CD" w:rsidRDefault="00FB1860">
      <w:pPr>
        <w:rPr>
          <w:rFonts w:ascii="Arial" w:eastAsia="Arial" w:hAnsi="Arial" w:cs="Arial"/>
          <w:b/>
          <w:u w:val="single"/>
        </w:rPr>
      </w:pPr>
      <w:r>
        <w:rPr>
          <w:rFonts w:ascii="Arial" w:eastAsia="Arial" w:hAnsi="Arial" w:cs="Arial"/>
          <w:b/>
        </w:rPr>
        <w:t>Company Name:</w:t>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14:paraId="773F425F" w14:textId="77777777" w:rsidR="009F17CD" w:rsidRDefault="009F17CD">
      <w:pPr>
        <w:rPr>
          <w:rFonts w:ascii="Arial" w:eastAsia="Arial" w:hAnsi="Arial" w:cs="Arial"/>
          <w:b/>
          <w:u w:val="single"/>
        </w:rPr>
      </w:pPr>
    </w:p>
    <w:p w14:paraId="50E2404E" w14:textId="77777777" w:rsidR="009F17CD" w:rsidRDefault="00FB1860">
      <w:pPr>
        <w:rPr>
          <w:rFonts w:ascii="Arial" w:eastAsia="Arial" w:hAnsi="Arial" w:cs="Arial"/>
          <w:b/>
          <w:u w:val="single"/>
        </w:rPr>
      </w:pPr>
      <w:r>
        <w:rPr>
          <w:rFonts w:ascii="Arial" w:eastAsia="Arial" w:hAnsi="Arial" w:cs="Arial"/>
          <w:b/>
        </w:rPr>
        <w:t>Headquarters Location:</w:t>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14:paraId="12C9CBAD" w14:textId="77777777" w:rsidR="009F17CD" w:rsidRDefault="009F17CD">
      <w:pPr>
        <w:rPr>
          <w:rFonts w:ascii="Arial" w:eastAsia="Arial" w:hAnsi="Arial" w:cs="Arial"/>
          <w:b/>
          <w:u w:val="single"/>
        </w:rPr>
      </w:pPr>
    </w:p>
    <w:p w14:paraId="62976F6E" w14:textId="77777777" w:rsidR="009F17CD" w:rsidRDefault="00FB1860">
      <w:pPr>
        <w:rPr>
          <w:rFonts w:ascii="Arial" w:eastAsia="Arial" w:hAnsi="Arial" w:cs="Arial"/>
          <w:b/>
          <w:u w:val="single"/>
        </w:rPr>
      </w:pPr>
      <w:r>
        <w:rPr>
          <w:rFonts w:ascii="Arial" w:eastAsia="Arial" w:hAnsi="Arial" w:cs="Arial"/>
          <w:b/>
        </w:rPr>
        <w:t xml:space="preserve">Field Office Locations: </w:t>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14:paraId="669AC904" w14:textId="77777777" w:rsidR="009F17CD" w:rsidRDefault="009F17CD">
      <w:pPr>
        <w:rPr>
          <w:rFonts w:ascii="Arial" w:eastAsia="Arial" w:hAnsi="Arial" w:cs="Arial"/>
          <w:b/>
          <w:u w:val="single"/>
        </w:rPr>
      </w:pPr>
    </w:p>
    <w:p w14:paraId="5B1E9A88" w14:textId="77777777" w:rsidR="009F17CD" w:rsidRDefault="00FB1860">
      <w:pPr>
        <w:ind w:hanging="2700"/>
        <w:rPr>
          <w:rFonts w:ascii="Arial" w:eastAsia="Arial" w:hAnsi="Arial" w:cs="Arial"/>
          <w:b/>
          <w:u w:val="single"/>
        </w:rPr>
      </w:pPr>
      <w:r>
        <w:rPr>
          <w:rFonts w:ascii="Arial" w:eastAsia="Arial" w:hAnsi="Arial" w:cs="Arial"/>
          <w:b/>
        </w:rPr>
        <w:t xml:space="preserve">                                        </w:t>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14:paraId="401B4BD1" w14:textId="77777777" w:rsidR="009F17CD" w:rsidRDefault="009F17CD">
      <w:pPr>
        <w:ind w:hanging="2700"/>
        <w:rPr>
          <w:rFonts w:ascii="Arial" w:eastAsia="Arial" w:hAnsi="Arial" w:cs="Arial"/>
          <w:b/>
          <w:u w:val="single"/>
        </w:rPr>
      </w:pPr>
    </w:p>
    <w:p w14:paraId="723866CA" w14:textId="77777777" w:rsidR="009F17CD" w:rsidRDefault="00FB1860">
      <w:pPr>
        <w:ind w:hanging="2700"/>
        <w:rPr>
          <w:rFonts w:ascii="Arial" w:eastAsia="Arial" w:hAnsi="Arial" w:cs="Arial"/>
          <w:b/>
          <w:u w:val="single"/>
        </w:rPr>
      </w:pPr>
      <w:r>
        <w:rPr>
          <w:rFonts w:ascii="Arial" w:eastAsia="Arial" w:hAnsi="Arial" w:cs="Arial"/>
          <w:b/>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14:paraId="78CC59BA" w14:textId="77777777" w:rsidR="009F17CD" w:rsidRDefault="009F17CD">
      <w:pPr>
        <w:ind w:hanging="2700"/>
        <w:rPr>
          <w:rFonts w:ascii="Arial" w:eastAsia="Arial" w:hAnsi="Arial" w:cs="Arial"/>
          <w:b/>
          <w:u w:val="single"/>
        </w:rPr>
      </w:pPr>
    </w:p>
    <w:p w14:paraId="529B28A2" w14:textId="77777777" w:rsidR="009F17CD" w:rsidRDefault="00FB1860">
      <w:pPr>
        <w:ind w:hanging="2700"/>
        <w:rPr>
          <w:rFonts w:ascii="Arial" w:eastAsia="Arial" w:hAnsi="Arial" w:cs="Arial"/>
          <w:b/>
          <w:u w:val="single"/>
        </w:rPr>
      </w:pPr>
      <w:r>
        <w:rPr>
          <w:rFonts w:ascii="Arial" w:eastAsia="Arial" w:hAnsi="Arial" w:cs="Arial"/>
          <w:b/>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14:paraId="2572B6A1" w14:textId="77777777" w:rsidR="009F17CD" w:rsidRDefault="009F17CD">
      <w:pPr>
        <w:ind w:hanging="2700"/>
        <w:rPr>
          <w:rFonts w:ascii="Arial" w:eastAsia="Arial" w:hAnsi="Arial" w:cs="Arial"/>
          <w:b/>
          <w:u w:val="single"/>
        </w:rPr>
      </w:pPr>
    </w:p>
    <w:p w14:paraId="3CD507EB" w14:textId="77777777" w:rsidR="009F17CD" w:rsidRDefault="00FB1860">
      <w:pPr>
        <w:rPr>
          <w:rFonts w:ascii="Arial" w:eastAsia="Arial" w:hAnsi="Arial" w:cs="Arial"/>
          <w:b/>
          <w:u w:val="single"/>
        </w:rPr>
      </w:pPr>
      <w:r>
        <w:rPr>
          <w:rFonts w:ascii="Arial" w:eastAsia="Arial" w:hAnsi="Arial" w:cs="Arial"/>
          <w:b/>
        </w:rPr>
        <w:t>Business Specialty or Focus:</w:t>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14:paraId="539D9C82" w14:textId="77777777" w:rsidR="009F17CD" w:rsidRDefault="009F17CD">
      <w:pPr>
        <w:rPr>
          <w:rFonts w:ascii="Arial" w:eastAsia="Arial" w:hAnsi="Arial" w:cs="Arial"/>
          <w:b/>
          <w:u w:val="single"/>
        </w:rPr>
      </w:pPr>
    </w:p>
    <w:p w14:paraId="608A14C5" w14:textId="77777777" w:rsidR="009F17CD" w:rsidRDefault="00FB1860">
      <w:pPr>
        <w:rPr>
          <w:rFonts w:ascii="Arial" w:eastAsia="Arial" w:hAnsi="Arial" w:cs="Arial"/>
          <w:b/>
          <w:u w:val="single"/>
        </w:rPr>
      </w:pPr>
      <w:r>
        <w:rPr>
          <w:rFonts w:ascii="Arial" w:eastAsia="Arial" w:hAnsi="Arial" w:cs="Arial"/>
          <w:b/>
        </w:rPr>
        <w:t>Number of Full Time Staff:</w:t>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14:paraId="2C4BB8D6" w14:textId="77777777" w:rsidR="009F17CD" w:rsidRDefault="009F17CD">
      <w:pPr>
        <w:rPr>
          <w:rFonts w:ascii="Arial" w:eastAsia="Arial" w:hAnsi="Arial" w:cs="Arial"/>
          <w:b/>
          <w:u w:val="single"/>
        </w:rPr>
      </w:pPr>
    </w:p>
    <w:p w14:paraId="6FFEB977" w14:textId="77777777" w:rsidR="009F17CD" w:rsidRDefault="00FB1860">
      <w:pPr>
        <w:rPr>
          <w:rFonts w:ascii="Arial" w:eastAsia="Arial" w:hAnsi="Arial" w:cs="Arial"/>
          <w:b/>
          <w:u w:val="single"/>
        </w:rPr>
      </w:pPr>
      <w:r>
        <w:rPr>
          <w:rFonts w:ascii="Arial" w:eastAsia="Arial" w:hAnsi="Arial" w:cs="Arial"/>
          <w:b/>
        </w:rPr>
        <w:t>Founding Date and Brief History:</w:t>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14:paraId="1A1DEE43" w14:textId="77777777" w:rsidR="009F17CD" w:rsidRDefault="009F17CD">
      <w:pPr>
        <w:rPr>
          <w:rFonts w:ascii="Arial" w:eastAsia="Arial" w:hAnsi="Arial" w:cs="Arial"/>
          <w:b/>
          <w:u w:val="single"/>
        </w:rPr>
      </w:pPr>
    </w:p>
    <w:p w14:paraId="094A46B4" w14:textId="77777777" w:rsidR="009F17CD" w:rsidRDefault="00FB1860">
      <w:pPr>
        <w:ind w:hanging="2700"/>
        <w:rPr>
          <w:rFonts w:ascii="Arial" w:eastAsia="Arial" w:hAnsi="Arial" w:cs="Arial"/>
          <w:b/>
        </w:rPr>
      </w:pPr>
      <w:r>
        <w:rPr>
          <w:rFonts w:ascii="Arial" w:eastAsia="Arial" w:hAnsi="Arial" w:cs="Arial"/>
          <w:b/>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14:paraId="01870A03" w14:textId="77777777" w:rsidR="009F17CD" w:rsidRDefault="009F17CD">
      <w:pPr>
        <w:ind w:hanging="2700"/>
        <w:rPr>
          <w:rFonts w:ascii="Arial" w:eastAsia="Arial" w:hAnsi="Arial" w:cs="Arial"/>
          <w:b/>
          <w:u w:val="single"/>
        </w:rPr>
      </w:pPr>
    </w:p>
    <w:p w14:paraId="3497C56B" w14:textId="77777777" w:rsidR="009F17CD" w:rsidRDefault="00FB1860">
      <w:pPr>
        <w:ind w:hanging="2700"/>
        <w:rPr>
          <w:rFonts w:ascii="Arial" w:eastAsia="Arial" w:hAnsi="Arial" w:cs="Arial"/>
          <w:b/>
          <w:u w:val="single"/>
        </w:rPr>
      </w:pPr>
      <w:r>
        <w:rPr>
          <w:rFonts w:ascii="Arial" w:eastAsia="Arial" w:hAnsi="Arial" w:cs="Arial"/>
          <w:b/>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14:paraId="3D7D79C8" w14:textId="77777777" w:rsidR="009F17CD" w:rsidRDefault="009F17CD">
      <w:pPr>
        <w:ind w:hanging="2700"/>
        <w:rPr>
          <w:rFonts w:ascii="Arial" w:eastAsia="Arial" w:hAnsi="Arial" w:cs="Arial"/>
          <w:b/>
          <w:u w:val="single"/>
        </w:rPr>
      </w:pPr>
    </w:p>
    <w:p w14:paraId="11B5BFD1" w14:textId="77777777" w:rsidR="009F17CD" w:rsidRDefault="00FB1860">
      <w:pPr>
        <w:ind w:hanging="2700"/>
        <w:rPr>
          <w:rFonts w:ascii="Arial" w:eastAsia="Arial" w:hAnsi="Arial" w:cs="Arial"/>
          <w:b/>
          <w:u w:val="single"/>
        </w:rPr>
      </w:pPr>
      <w:r>
        <w:rPr>
          <w:rFonts w:ascii="Arial" w:eastAsia="Arial" w:hAnsi="Arial" w:cs="Arial"/>
          <w:b/>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14:paraId="048C821B" w14:textId="77777777" w:rsidR="009F17CD" w:rsidRDefault="009F17CD">
      <w:pPr>
        <w:ind w:hanging="2700"/>
        <w:rPr>
          <w:rFonts w:ascii="Arial" w:eastAsia="Arial" w:hAnsi="Arial" w:cs="Arial"/>
          <w:b/>
          <w:u w:val="single"/>
        </w:rPr>
      </w:pPr>
    </w:p>
    <w:p w14:paraId="1D67FCBC" w14:textId="77777777" w:rsidR="009F17CD" w:rsidRDefault="009F17CD">
      <w:pPr>
        <w:rPr>
          <w:rFonts w:ascii="Arial" w:eastAsia="Arial" w:hAnsi="Arial" w:cs="Arial"/>
          <w:b/>
          <w:u w:val="single"/>
        </w:rPr>
      </w:pPr>
    </w:p>
    <w:p w14:paraId="3957713E" w14:textId="0FC997C2" w:rsidR="009F17CD" w:rsidRDefault="00881247">
      <w:pPr>
        <w:rPr>
          <w:rFonts w:ascii="Arial" w:eastAsia="Arial" w:hAnsi="Arial" w:cs="Arial"/>
          <w:b/>
          <w:u w:val="single"/>
        </w:rPr>
      </w:pPr>
      <w:r>
        <w:rPr>
          <w:rFonts w:ascii="Arial" w:eastAsia="Arial" w:hAnsi="Arial" w:cs="Arial"/>
          <w:b/>
        </w:rPr>
        <w:t>Tennessee</w:t>
      </w:r>
      <w:r w:rsidR="00FB1860">
        <w:rPr>
          <w:rFonts w:ascii="Arial" w:eastAsia="Arial" w:hAnsi="Arial" w:cs="Arial"/>
          <w:b/>
        </w:rPr>
        <w:t xml:space="preserve"> Projects and/or Clients:</w:t>
      </w:r>
      <w:r w:rsidR="00FB1860">
        <w:rPr>
          <w:rFonts w:ascii="Arial" w:eastAsia="Arial" w:hAnsi="Arial" w:cs="Arial"/>
          <w:b/>
          <w:u w:val="single"/>
        </w:rPr>
        <w:tab/>
      </w:r>
      <w:r w:rsidR="00FB1860">
        <w:rPr>
          <w:rFonts w:ascii="Arial" w:eastAsia="Arial" w:hAnsi="Arial" w:cs="Arial"/>
          <w:b/>
          <w:u w:val="single"/>
        </w:rPr>
        <w:tab/>
      </w:r>
      <w:r w:rsidR="00FB1860">
        <w:rPr>
          <w:rFonts w:ascii="Arial" w:eastAsia="Arial" w:hAnsi="Arial" w:cs="Arial"/>
          <w:b/>
          <w:u w:val="single"/>
        </w:rPr>
        <w:tab/>
      </w:r>
      <w:r w:rsidR="00FB1860">
        <w:rPr>
          <w:rFonts w:ascii="Arial" w:eastAsia="Arial" w:hAnsi="Arial" w:cs="Arial"/>
          <w:b/>
          <w:u w:val="single"/>
        </w:rPr>
        <w:tab/>
      </w:r>
      <w:r w:rsidR="00FB1860">
        <w:rPr>
          <w:rFonts w:ascii="Arial" w:eastAsia="Arial" w:hAnsi="Arial" w:cs="Arial"/>
          <w:b/>
          <w:u w:val="single"/>
        </w:rPr>
        <w:tab/>
      </w:r>
      <w:r w:rsidR="00FB1860">
        <w:rPr>
          <w:rFonts w:ascii="Arial" w:eastAsia="Arial" w:hAnsi="Arial" w:cs="Arial"/>
          <w:b/>
          <w:u w:val="single"/>
        </w:rPr>
        <w:tab/>
      </w:r>
      <w:r w:rsidR="00FB1860">
        <w:rPr>
          <w:rFonts w:ascii="Arial" w:eastAsia="Arial" w:hAnsi="Arial" w:cs="Arial"/>
          <w:b/>
          <w:u w:val="single"/>
        </w:rPr>
        <w:tab/>
      </w:r>
      <w:r w:rsidR="00FB1860">
        <w:rPr>
          <w:rFonts w:ascii="Arial" w:eastAsia="Arial" w:hAnsi="Arial" w:cs="Arial"/>
          <w:b/>
          <w:u w:val="single"/>
        </w:rPr>
        <w:tab/>
      </w:r>
    </w:p>
    <w:p w14:paraId="6AA03329" w14:textId="77777777" w:rsidR="009F17CD" w:rsidRDefault="00FB1860">
      <w:pPr>
        <w:rPr>
          <w:rFonts w:ascii="Arial" w:eastAsia="Arial" w:hAnsi="Arial" w:cs="Arial"/>
          <w:u w:val="single"/>
        </w:rPr>
      </w:pPr>
      <w:r>
        <w:rPr>
          <w:rFonts w:ascii="Arial" w:eastAsia="Arial" w:hAnsi="Arial" w:cs="Arial"/>
          <w:b/>
          <w:u w:val="single"/>
        </w:rPr>
        <w:t>(</w:t>
      </w:r>
      <w:r>
        <w:rPr>
          <w:rFonts w:ascii="Arial" w:eastAsia="Arial" w:hAnsi="Arial" w:cs="Arial"/>
          <w:u w:val="single"/>
        </w:rPr>
        <w:t>past &amp; current)</w:t>
      </w:r>
    </w:p>
    <w:p w14:paraId="1ED78B5B" w14:textId="77777777" w:rsidR="009F17CD" w:rsidRDefault="00FB1860">
      <w:pPr>
        <w:ind w:hanging="2700"/>
        <w:rPr>
          <w:rFonts w:ascii="Arial" w:eastAsia="Arial" w:hAnsi="Arial" w:cs="Arial"/>
          <w:b/>
          <w:u w:val="single"/>
        </w:rPr>
      </w:pPr>
      <w:r>
        <w:rPr>
          <w:rFonts w:ascii="Arial" w:eastAsia="Arial" w:hAnsi="Arial" w:cs="Arial"/>
          <w:b/>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14:paraId="4E09E545" w14:textId="77777777" w:rsidR="009F17CD" w:rsidRDefault="009F17CD">
      <w:pPr>
        <w:ind w:hanging="2700"/>
        <w:rPr>
          <w:rFonts w:ascii="Arial" w:eastAsia="Arial" w:hAnsi="Arial" w:cs="Arial"/>
          <w:b/>
          <w:u w:val="single"/>
        </w:rPr>
      </w:pPr>
    </w:p>
    <w:p w14:paraId="6CAD5F48" w14:textId="77777777" w:rsidR="009F17CD" w:rsidRDefault="00FB1860">
      <w:pPr>
        <w:ind w:hanging="2700"/>
        <w:rPr>
          <w:rFonts w:ascii="Arial" w:eastAsia="Arial" w:hAnsi="Arial" w:cs="Arial"/>
          <w:b/>
          <w:u w:val="single"/>
        </w:rPr>
      </w:pPr>
      <w:r>
        <w:rPr>
          <w:rFonts w:ascii="Arial" w:eastAsia="Arial" w:hAnsi="Arial" w:cs="Arial"/>
          <w:b/>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14:paraId="522D377B" w14:textId="77777777" w:rsidR="009F17CD" w:rsidRDefault="009F17CD">
      <w:pPr>
        <w:ind w:hanging="2700"/>
        <w:rPr>
          <w:rFonts w:ascii="Arial" w:eastAsia="Arial" w:hAnsi="Arial" w:cs="Arial"/>
          <w:b/>
          <w:u w:val="single"/>
        </w:rPr>
      </w:pPr>
    </w:p>
    <w:p w14:paraId="2BB639EF" w14:textId="77777777" w:rsidR="009F17CD" w:rsidRDefault="00FB1860">
      <w:pPr>
        <w:ind w:hanging="2700"/>
        <w:rPr>
          <w:rFonts w:ascii="Arial" w:eastAsia="Arial" w:hAnsi="Arial" w:cs="Arial"/>
          <w:b/>
          <w:u w:val="single"/>
        </w:rPr>
      </w:pPr>
      <w:r>
        <w:rPr>
          <w:rFonts w:ascii="Arial" w:eastAsia="Arial" w:hAnsi="Arial" w:cs="Arial"/>
          <w:b/>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14:paraId="08D94DE9" w14:textId="77777777" w:rsidR="009F17CD" w:rsidRDefault="009F17CD">
      <w:pPr>
        <w:rPr>
          <w:rFonts w:ascii="Arial" w:eastAsia="Arial" w:hAnsi="Arial" w:cs="Arial"/>
          <w:b/>
          <w:u w:val="single"/>
        </w:rPr>
      </w:pPr>
    </w:p>
    <w:p w14:paraId="138E8D15" w14:textId="77777777" w:rsidR="009F17CD" w:rsidRDefault="00FB1860">
      <w:pPr>
        <w:rPr>
          <w:rFonts w:ascii="Arial" w:eastAsia="Arial" w:hAnsi="Arial" w:cs="Arial"/>
          <w:b/>
          <w:u w:val="single"/>
        </w:rPr>
      </w:pPr>
      <w:r>
        <w:rPr>
          <w:rFonts w:ascii="Arial" w:eastAsia="Arial" w:hAnsi="Arial" w:cs="Arial"/>
          <w:b/>
        </w:rPr>
        <w:t>Previous Housing Authority Experience:</w:t>
      </w:r>
      <w:r>
        <w:rPr>
          <w:rFonts w:ascii="Arial" w:eastAsia="Arial" w:hAnsi="Arial" w:cs="Arial"/>
          <w:b/>
          <w:u w:val="single"/>
        </w:rPr>
        <w:tab/>
        <w:t>YES</w:t>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t>NO</w:t>
      </w:r>
      <w:r>
        <w:rPr>
          <w:rFonts w:ascii="Arial" w:eastAsia="Arial" w:hAnsi="Arial" w:cs="Arial"/>
          <w:b/>
          <w:u w:val="single"/>
        </w:rPr>
        <w:tab/>
      </w:r>
      <w:r>
        <w:rPr>
          <w:rFonts w:ascii="Arial" w:eastAsia="Arial" w:hAnsi="Arial" w:cs="Arial"/>
          <w:b/>
          <w:u w:val="single"/>
        </w:rPr>
        <w:tab/>
      </w:r>
    </w:p>
    <w:p w14:paraId="5EC72343" w14:textId="77777777" w:rsidR="009F17CD" w:rsidRDefault="009F17CD">
      <w:pPr>
        <w:rPr>
          <w:rFonts w:ascii="Arial" w:eastAsia="Arial" w:hAnsi="Arial" w:cs="Arial"/>
        </w:rPr>
      </w:pPr>
    </w:p>
    <w:p w14:paraId="18A0A9DE" w14:textId="77777777" w:rsidR="009F17CD" w:rsidRDefault="00FB1860">
      <w:pPr>
        <w:rPr>
          <w:rFonts w:ascii="Arial" w:eastAsia="Arial" w:hAnsi="Arial" w:cs="Arial"/>
          <w:b/>
          <w:u w:val="single"/>
        </w:rPr>
      </w:pPr>
      <w:r>
        <w:rPr>
          <w:rFonts w:ascii="Arial" w:eastAsia="Arial" w:hAnsi="Arial" w:cs="Arial"/>
          <w:b/>
        </w:rPr>
        <w:t xml:space="preserve">List the Authorities: </w:t>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14:paraId="66A16C08" w14:textId="77777777" w:rsidR="009F17CD" w:rsidRDefault="009F17CD">
      <w:pPr>
        <w:rPr>
          <w:rFonts w:ascii="Arial" w:eastAsia="Arial" w:hAnsi="Arial" w:cs="Arial"/>
          <w:b/>
          <w:u w:val="single"/>
        </w:rPr>
      </w:pPr>
    </w:p>
    <w:p w14:paraId="59BA6C8F" w14:textId="77777777" w:rsidR="009F17CD" w:rsidRDefault="00FB1860">
      <w:pPr>
        <w:ind w:hanging="2700"/>
        <w:rPr>
          <w:rFonts w:ascii="Arial" w:eastAsia="Arial" w:hAnsi="Arial" w:cs="Arial"/>
          <w:b/>
          <w:u w:val="single"/>
        </w:rPr>
      </w:pPr>
      <w:r>
        <w:rPr>
          <w:rFonts w:ascii="Arial" w:eastAsia="Arial" w:hAnsi="Arial" w:cs="Arial"/>
          <w:b/>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14:paraId="5FE39B3D" w14:textId="77777777" w:rsidR="009F17CD" w:rsidRDefault="009F17CD">
      <w:pPr>
        <w:ind w:hanging="2700"/>
        <w:rPr>
          <w:rFonts w:ascii="Arial" w:eastAsia="Arial" w:hAnsi="Arial" w:cs="Arial"/>
          <w:b/>
          <w:u w:val="single"/>
        </w:rPr>
      </w:pPr>
    </w:p>
    <w:p w14:paraId="39C76594" w14:textId="77777777" w:rsidR="009F17CD" w:rsidRDefault="00FB1860">
      <w:pPr>
        <w:ind w:hanging="2700"/>
        <w:rPr>
          <w:rFonts w:ascii="Arial" w:eastAsia="Arial" w:hAnsi="Arial" w:cs="Arial"/>
          <w:b/>
          <w:u w:val="single"/>
        </w:rPr>
      </w:pPr>
      <w:r>
        <w:rPr>
          <w:rFonts w:ascii="Arial" w:eastAsia="Arial" w:hAnsi="Arial" w:cs="Arial"/>
          <w:b/>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r>
        <w:rPr>
          <w:rFonts w:ascii="Arial" w:eastAsia="Arial" w:hAnsi="Arial" w:cs="Arial"/>
          <w:b/>
          <w:u w:val="single"/>
        </w:rPr>
        <w:tab/>
      </w:r>
    </w:p>
    <w:p w14:paraId="3190A041" w14:textId="77777777" w:rsidR="009F17CD" w:rsidRDefault="009F17CD">
      <w:pPr>
        <w:tabs>
          <w:tab w:val="left" w:pos="360"/>
        </w:tabs>
        <w:jc w:val="center"/>
      </w:pPr>
    </w:p>
    <w:p w14:paraId="1460AE04" w14:textId="77777777" w:rsidR="009F17CD" w:rsidRDefault="009F17CD">
      <w:pPr>
        <w:tabs>
          <w:tab w:val="left" w:pos="360"/>
        </w:tabs>
        <w:jc w:val="center"/>
      </w:pPr>
    </w:p>
    <w:p w14:paraId="5C007F1B" w14:textId="77777777" w:rsidR="009F17CD" w:rsidRDefault="009F17CD">
      <w:pPr>
        <w:tabs>
          <w:tab w:val="left" w:pos="360"/>
        </w:tabs>
        <w:jc w:val="center"/>
      </w:pPr>
    </w:p>
    <w:p w14:paraId="1A191CBB" w14:textId="77777777" w:rsidR="009F17CD" w:rsidRDefault="009F17CD">
      <w:pPr>
        <w:tabs>
          <w:tab w:val="left" w:pos="360"/>
        </w:tabs>
        <w:jc w:val="center"/>
      </w:pPr>
    </w:p>
    <w:p w14:paraId="506FF751" w14:textId="77777777" w:rsidR="009F17CD" w:rsidRDefault="009F17CD">
      <w:pPr>
        <w:jc w:val="center"/>
        <w:rPr>
          <w:rFonts w:ascii="Arial" w:eastAsia="Arial" w:hAnsi="Arial" w:cs="Arial"/>
          <w:b/>
          <w:sz w:val="20"/>
          <w:szCs w:val="20"/>
        </w:rPr>
      </w:pPr>
    </w:p>
    <w:p w14:paraId="726FBFE8" w14:textId="77777777" w:rsidR="009F17CD" w:rsidRDefault="00FB1860">
      <w:pPr>
        <w:jc w:val="center"/>
        <w:rPr>
          <w:rFonts w:ascii="Arial" w:eastAsia="Arial" w:hAnsi="Arial" w:cs="Arial"/>
          <w:b/>
          <w:sz w:val="20"/>
          <w:szCs w:val="20"/>
        </w:rPr>
      </w:pPr>
      <w:r>
        <w:rPr>
          <w:rFonts w:ascii="Arial" w:eastAsia="Arial" w:hAnsi="Arial" w:cs="Arial"/>
          <w:b/>
          <w:sz w:val="20"/>
          <w:szCs w:val="20"/>
        </w:rPr>
        <w:t>Respondent’s Certification</w:t>
      </w:r>
    </w:p>
    <w:p w14:paraId="44220D2F" w14:textId="77777777" w:rsidR="009F17CD" w:rsidRDefault="00FB1860">
      <w:pPr>
        <w:jc w:val="center"/>
        <w:rPr>
          <w:rFonts w:ascii="Arial" w:eastAsia="Arial" w:hAnsi="Arial" w:cs="Arial"/>
          <w:sz w:val="20"/>
          <w:szCs w:val="20"/>
        </w:rPr>
      </w:pPr>
      <w:r>
        <w:rPr>
          <w:rFonts w:ascii="Arial" w:eastAsia="Arial" w:hAnsi="Arial" w:cs="Arial"/>
          <w:sz w:val="20"/>
          <w:szCs w:val="20"/>
        </w:rPr>
        <w:t>By signing below, Respondent certifies that the following statements are true and correct:</w:t>
      </w:r>
    </w:p>
    <w:p w14:paraId="69609F1C" w14:textId="77777777" w:rsidR="009F17CD" w:rsidRDefault="009F17CD">
      <w:pPr>
        <w:rPr>
          <w:rFonts w:ascii="Arial" w:eastAsia="Arial" w:hAnsi="Arial" w:cs="Arial"/>
          <w:b/>
          <w:sz w:val="16"/>
          <w:szCs w:val="16"/>
        </w:rPr>
      </w:pPr>
    </w:p>
    <w:p w14:paraId="3AC4E99C" w14:textId="77777777" w:rsidR="009F17CD" w:rsidRDefault="00FB1860">
      <w:pPr>
        <w:jc w:val="both"/>
        <w:rPr>
          <w:rFonts w:ascii="Arial" w:eastAsia="Arial" w:hAnsi="Arial" w:cs="Arial"/>
          <w:sz w:val="18"/>
          <w:szCs w:val="18"/>
        </w:rPr>
      </w:pPr>
      <w:r>
        <w:rPr>
          <w:rFonts w:ascii="Arial" w:eastAsia="Arial" w:hAnsi="Arial" w:cs="Arial"/>
          <w:b/>
          <w:sz w:val="18"/>
          <w:szCs w:val="18"/>
        </w:rPr>
        <w:t xml:space="preserve">1. </w:t>
      </w:r>
      <w:r>
        <w:rPr>
          <w:rFonts w:ascii="Arial" w:eastAsia="Arial" w:hAnsi="Arial" w:cs="Arial"/>
          <w:sz w:val="18"/>
          <w:szCs w:val="18"/>
        </w:rPr>
        <w:t xml:space="preserve">He/she has full authority to bind Respondents and that no member of Respondent’s organization is disbarred, </w:t>
      </w:r>
      <w:proofErr w:type="gramStart"/>
      <w:r>
        <w:rPr>
          <w:rFonts w:ascii="Arial" w:eastAsia="Arial" w:hAnsi="Arial" w:cs="Arial"/>
          <w:sz w:val="18"/>
          <w:szCs w:val="18"/>
        </w:rPr>
        <w:t>suspended</w:t>
      </w:r>
      <w:proofErr w:type="gramEnd"/>
      <w:r>
        <w:rPr>
          <w:rFonts w:ascii="Arial" w:eastAsia="Arial" w:hAnsi="Arial" w:cs="Arial"/>
          <w:sz w:val="18"/>
          <w:szCs w:val="18"/>
        </w:rPr>
        <w:t xml:space="preserve"> or otherwise prohibited from contracting with any federal, state or local agency,</w:t>
      </w:r>
    </w:p>
    <w:p w14:paraId="2F42E9DA" w14:textId="77777777" w:rsidR="009F17CD" w:rsidRDefault="009F17CD">
      <w:pPr>
        <w:jc w:val="both"/>
        <w:rPr>
          <w:rFonts w:ascii="Arial" w:eastAsia="Arial" w:hAnsi="Arial" w:cs="Arial"/>
          <w:b/>
          <w:sz w:val="16"/>
          <w:szCs w:val="16"/>
        </w:rPr>
      </w:pPr>
    </w:p>
    <w:p w14:paraId="3512246A" w14:textId="77777777" w:rsidR="009F17CD" w:rsidRDefault="00FB1860">
      <w:pPr>
        <w:jc w:val="both"/>
        <w:rPr>
          <w:rFonts w:ascii="Arial" w:eastAsia="Arial" w:hAnsi="Arial" w:cs="Arial"/>
          <w:sz w:val="18"/>
          <w:szCs w:val="18"/>
        </w:rPr>
      </w:pPr>
      <w:r>
        <w:rPr>
          <w:rFonts w:ascii="Arial" w:eastAsia="Arial" w:hAnsi="Arial" w:cs="Arial"/>
          <w:b/>
          <w:sz w:val="18"/>
          <w:szCs w:val="18"/>
        </w:rPr>
        <w:t xml:space="preserve">2. </w:t>
      </w:r>
      <w:r>
        <w:rPr>
          <w:rFonts w:ascii="Arial" w:eastAsia="Arial" w:hAnsi="Arial" w:cs="Arial"/>
          <w:sz w:val="18"/>
          <w:szCs w:val="18"/>
        </w:rPr>
        <w:t>Items for which Proposals were provided herein will be delivered as specified in the Proposal,</w:t>
      </w:r>
    </w:p>
    <w:p w14:paraId="140BD6A5" w14:textId="77777777" w:rsidR="009F17CD" w:rsidRDefault="009F17CD">
      <w:pPr>
        <w:jc w:val="both"/>
        <w:rPr>
          <w:rFonts w:ascii="Arial" w:eastAsia="Arial" w:hAnsi="Arial" w:cs="Arial"/>
          <w:b/>
          <w:sz w:val="16"/>
          <w:szCs w:val="16"/>
        </w:rPr>
      </w:pPr>
    </w:p>
    <w:p w14:paraId="25362D24" w14:textId="77777777" w:rsidR="009F17CD" w:rsidRDefault="00FB1860">
      <w:pPr>
        <w:jc w:val="both"/>
        <w:rPr>
          <w:rFonts w:ascii="Arial" w:eastAsia="Arial" w:hAnsi="Arial" w:cs="Arial"/>
          <w:sz w:val="18"/>
          <w:szCs w:val="18"/>
        </w:rPr>
      </w:pPr>
      <w:r>
        <w:rPr>
          <w:rFonts w:ascii="Arial" w:eastAsia="Arial" w:hAnsi="Arial" w:cs="Arial"/>
          <w:b/>
          <w:sz w:val="18"/>
          <w:szCs w:val="18"/>
        </w:rPr>
        <w:t xml:space="preserve">3. </w:t>
      </w:r>
      <w:r>
        <w:rPr>
          <w:rFonts w:ascii="Arial" w:eastAsia="Arial" w:hAnsi="Arial" w:cs="Arial"/>
          <w:sz w:val="18"/>
          <w:szCs w:val="18"/>
        </w:rPr>
        <w:t xml:space="preserve">In performing this contract, the Development Partner(s) shall comply with </w:t>
      </w:r>
      <w:proofErr w:type="gramStart"/>
      <w:r>
        <w:rPr>
          <w:rFonts w:ascii="Arial" w:eastAsia="Arial" w:hAnsi="Arial" w:cs="Arial"/>
          <w:sz w:val="18"/>
          <w:szCs w:val="18"/>
        </w:rPr>
        <w:t>any and all</w:t>
      </w:r>
      <w:proofErr w:type="gramEnd"/>
      <w:r>
        <w:rPr>
          <w:rFonts w:ascii="Arial" w:eastAsia="Arial" w:hAnsi="Arial" w:cs="Arial"/>
          <w:sz w:val="18"/>
          <w:szCs w:val="18"/>
        </w:rPr>
        <w:t xml:space="preserve"> applicable federal, state or local laws including but not limited to: Occupational Safety &amp; Health, Equal Employment Opportunity, Immigration and Naturalization, The Americans with Disabilities Act, State Tax and Insurance Law, and the Fair Housing Act.,</w:t>
      </w:r>
    </w:p>
    <w:p w14:paraId="2A6E9692" w14:textId="77777777" w:rsidR="009F17CD" w:rsidRDefault="009F17CD">
      <w:pPr>
        <w:jc w:val="both"/>
        <w:rPr>
          <w:rFonts w:ascii="Arial" w:eastAsia="Arial" w:hAnsi="Arial" w:cs="Arial"/>
          <w:b/>
          <w:sz w:val="16"/>
          <w:szCs w:val="16"/>
        </w:rPr>
      </w:pPr>
    </w:p>
    <w:p w14:paraId="6F93265E" w14:textId="22975F8D" w:rsidR="009F17CD" w:rsidRDefault="00FB1860">
      <w:pPr>
        <w:jc w:val="both"/>
        <w:rPr>
          <w:rFonts w:ascii="Arial" w:eastAsia="Arial" w:hAnsi="Arial" w:cs="Arial"/>
          <w:sz w:val="18"/>
          <w:szCs w:val="18"/>
        </w:rPr>
      </w:pPr>
      <w:r>
        <w:rPr>
          <w:rFonts w:ascii="Arial" w:eastAsia="Arial" w:hAnsi="Arial" w:cs="Arial"/>
          <w:b/>
          <w:sz w:val="18"/>
          <w:szCs w:val="18"/>
        </w:rPr>
        <w:t xml:space="preserve">4. </w:t>
      </w:r>
      <w:r>
        <w:rPr>
          <w:rFonts w:ascii="Arial" w:eastAsia="Arial" w:hAnsi="Arial" w:cs="Arial"/>
          <w:sz w:val="18"/>
          <w:szCs w:val="18"/>
        </w:rPr>
        <w:t xml:space="preserve">Respondents agrees that this proposal shall remain open and valid for at least a period of 90 days from the date of the Proposal Opening and that this Proposal shall constitute an offer, which, if accepted by </w:t>
      </w:r>
      <w:r w:rsidR="0046316F">
        <w:rPr>
          <w:rFonts w:ascii="Arial" w:eastAsia="Arial" w:hAnsi="Arial" w:cs="Arial"/>
          <w:sz w:val="18"/>
          <w:szCs w:val="18"/>
        </w:rPr>
        <w:t>the Agency</w:t>
      </w:r>
      <w:r>
        <w:rPr>
          <w:rFonts w:ascii="Arial" w:eastAsia="Arial" w:hAnsi="Arial" w:cs="Arial"/>
          <w:sz w:val="18"/>
          <w:szCs w:val="18"/>
        </w:rPr>
        <w:t xml:space="preserve"> and subject to the terms and conditions of such acceptance, shall result in a contract between </w:t>
      </w:r>
      <w:r w:rsidR="0046316F">
        <w:rPr>
          <w:rFonts w:ascii="Arial" w:eastAsia="Arial" w:hAnsi="Arial" w:cs="Arial"/>
          <w:sz w:val="18"/>
          <w:szCs w:val="18"/>
        </w:rPr>
        <w:t>the Agency</w:t>
      </w:r>
      <w:r>
        <w:rPr>
          <w:rFonts w:ascii="Arial" w:eastAsia="Arial" w:hAnsi="Arial" w:cs="Arial"/>
          <w:sz w:val="18"/>
          <w:szCs w:val="18"/>
        </w:rPr>
        <w:t xml:space="preserve"> and the undersigned Respondents,</w:t>
      </w:r>
    </w:p>
    <w:p w14:paraId="7B33E15A" w14:textId="77777777" w:rsidR="009F17CD" w:rsidRDefault="009F17CD">
      <w:pPr>
        <w:jc w:val="both"/>
        <w:rPr>
          <w:rFonts w:ascii="Arial" w:eastAsia="Arial" w:hAnsi="Arial" w:cs="Arial"/>
          <w:b/>
          <w:sz w:val="16"/>
          <w:szCs w:val="16"/>
        </w:rPr>
      </w:pPr>
    </w:p>
    <w:p w14:paraId="1059279E" w14:textId="77777777" w:rsidR="009F17CD" w:rsidRDefault="00FB1860">
      <w:pPr>
        <w:jc w:val="both"/>
        <w:rPr>
          <w:rFonts w:ascii="Arial" w:eastAsia="Arial" w:hAnsi="Arial" w:cs="Arial"/>
          <w:sz w:val="18"/>
          <w:szCs w:val="18"/>
        </w:rPr>
      </w:pPr>
      <w:r>
        <w:rPr>
          <w:rFonts w:ascii="Arial" w:eastAsia="Arial" w:hAnsi="Arial" w:cs="Arial"/>
          <w:b/>
          <w:sz w:val="18"/>
          <w:szCs w:val="18"/>
        </w:rPr>
        <w:t xml:space="preserve">5. </w:t>
      </w:r>
      <w:r>
        <w:rPr>
          <w:rFonts w:ascii="Arial" w:eastAsia="Arial" w:hAnsi="Arial" w:cs="Arial"/>
          <w:sz w:val="18"/>
          <w:szCs w:val="18"/>
        </w:rPr>
        <w:t>He/she has not given, offered to give, nor intends to give at any time hereafter any economic opportunity, future employment, gift, loan, gratuity, special discount, trip, favor, or service to a public servant in connection with this Proposal,</w:t>
      </w:r>
    </w:p>
    <w:p w14:paraId="47519DDB" w14:textId="77777777" w:rsidR="009F17CD" w:rsidRDefault="009F17CD">
      <w:pPr>
        <w:jc w:val="both"/>
        <w:rPr>
          <w:rFonts w:ascii="Arial" w:eastAsia="Arial" w:hAnsi="Arial" w:cs="Arial"/>
          <w:b/>
          <w:sz w:val="16"/>
          <w:szCs w:val="16"/>
        </w:rPr>
      </w:pPr>
    </w:p>
    <w:p w14:paraId="2121C303" w14:textId="104477F8" w:rsidR="009F17CD" w:rsidRDefault="00FB1860">
      <w:pPr>
        <w:jc w:val="both"/>
        <w:rPr>
          <w:rFonts w:ascii="Arial" w:eastAsia="Arial" w:hAnsi="Arial" w:cs="Arial"/>
          <w:sz w:val="18"/>
          <w:szCs w:val="18"/>
        </w:rPr>
      </w:pPr>
      <w:r>
        <w:rPr>
          <w:rFonts w:ascii="Arial" w:eastAsia="Arial" w:hAnsi="Arial" w:cs="Arial"/>
          <w:b/>
          <w:sz w:val="18"/>
          <w:szCs w:val="18"/>
        </w:rPr>
        <w:t xml:space="preserve">6. </w:t>
      </w:r>
      <w:r>
        <w:rPr>
          <w:rFonts w:ascii="Arial" w:eastAsia="Arial" w:hAnsi="Arial" w:cs="Arial"/>
          <w:sz w:val="18"/>
          <w:szCs w:val="18"/>
        </w:rPr>
        <w:t xml:space="preserve">Respondents, nor the firm, corporation, partnership, or institution represented by the Respondents, or anyone acting for such firm, corporation or institution has violated the antitrust laws of the State of </w:t>
      </w:r>
      <w:r w:rsidR="00881247">
        <w:rPr>
          <w:rFonts w:ascii="Arial" w:eastAsia="Arial" w:hAnsi="Arial" w:cs="Arial"/>
          <w:sz w:val="18"/>
          <w:szCs w:val="18"/>
        </w:rPr>
        <w:t>Tennessee</w:t>
      </w:r>
      <w:r>
        <w:rPr>
          <w:rFonts w:ascii="Arial" w:eastAsia="Arial" w:hAnsi="Arial" w:cs="Arial"/>
          <w:sz w:val="18"/>
          <w:szCs w:val="18"/>
        </w:rPr>
        <w:t xml:space="preserve"> or the Federal Antitrust laws, nor communicated directly or indirectly the Proposal made to any competitor or any other person engaged in such line of business,</w:t>
      </w:r>
    </w:p>
    <w:p w14:paraId="27430583" w14:textId="77777777" w:rsidR="009F17CD" w:rsidRDefault="009F17CD">
      <w:pPr>
        <w:jc w:val="both"/>
        <w:rPr>
          <w:rFonts w:ascii="Arial" w:eastAsia="Arial" w:hAnsi="Arial" w:cs="Arial"/>
          <w:b/>
          <w:sz w:val="16"/>
          <w:szCs w:val="16"/>
        </w:rPr>
      </w:pPr>
    </w:p>
    <w:p w14:paraId="513727A3" w14:textId="77777777" w:rsidR="009F17CD" w:rsidRDefault="00FB1860">
      <w:pPr>
        <w:jc w:val="both"/>
        <w:rPr>
          <w:rFonts w:ascii="Arial" w:eastAsia="Arial" w:hAnsi="Arial" w:cs="Arial"/>
          <w:sz w:val="18"/>
          <w:szCs w:val="18"/>
        </w:rPr>
      </w:pPr>
      <w:r>
        <w:rPr>
          <w:rFonts w:ascii="Arial" w:eastAsia="Arial" w:hAnsi="Arial" w:cs="Arial"/>
          <w:b/>
          <w:sz w:val="18"/>
          <w:szCs w:val="18"/>
        </w:rPr>
        <w:t xml:space="preserve">7.  </w:t>
      </w:r>
      <w:r>
        <w:rPr>
          <w:rFonts w:ascii="Arial" w:eastAsia="Arial" w:hAnsi="Arial" w:cs="Arial"/>
          <w:sz w:val="18"/>
          <w:szCs w:val="18"/>
        </w:rPr>
        <w:t>Respondents has not received compensation for participation in the preparation of the specifications for this RFP,</w:t>
      </w:r>
    </w:p>
    <w:p w14:paraId="4BF88922" w14:textId="77777777" w:rsidR="009F17CD" w:rsidRDefault="009F17CD">
      <w:pPr>
        <w:jc w:val="both"/>
        <w:rPr>
          <w:rFonts w:ascii="Arial" w:eastAsia="Arial" w:hAnsi="Arial" w:cs="Arial"/>
          <w:b/>
          <w:sz w:val="16"/>
          <w:szCs w:val="16"/>
        </w:rPr>
      </w:pPr>
    </w:p>
    <w:p w14:paraId="18B1ACEE" w14:textId="7ABD8108" w:rsidR="009F17CD" w:rsidRDefault="00FB1860">
      <w:pPr>
        <w:jc w:val="both"/>
        <w:rPr>
          <w:rFonts w:ascii="Arial" w:eastAsia="Arial" w:hAnsi="Arial" w:cs="Arial"/>
          <w:sz w:val="18"/>
          <w:szCs w:val="18"/>
        </w:rPr>
      </w:pPr>
      <w:r>
        <w:rPr>
          <w:rFonts w:ascii="Arial" w:eastAsia="Arial" w:hAnsi="Arial" w:cs="Arial"/>
          <w:b/>
          <w:sz w:val="18"/>
          <w:szCs w:val="18"/>
        </w:rPr>
        <w:t>8</w:t>
      </w:r>
      <w:r>
        <w:rPr>
          <w:rFonts w:ascii="Arial" w:eastAsia="Arial" w:hAnsi="Arial" w:cs="Arial"/>
          <w:sz w:val="18"/>
          <w:szCs w:val="18"/>
        </w:rPr>
        <w:t xml:space="preserve">. </w:t>
      </w:r>
      <w:r w:rsidRPr="003E741B">
        <w:rPr>
          <w:rFonts w:ascii="Arial" w:eastAsia="Arial" w:hAnsi="Arial" w:cs="Arial"/>
          <w:b/>
          <w:sz w:val="18"/>
          <w:szCs w:val="18"/>
        </w:rPr>
        <w:t>Non-Collusive Affidavit:</w:t>
      </w:r>
      <w:r>
        <w:rPr>
          <w:rFonts w:ascii="Arial" w:eastAsia="Arial" w:hAnsi="Arial" w:cs="Arial"/>
          <w:b/>
          <w:sz w:val="18"/>
          <w:szCs w:val="18"/>
        </w:rPr>
        <w:t xml:space="preserve"> </w:t>
      </w:r>
      <w:r>
        <w:rPr>
          <w:rFonts w:ascii="Arial" w:eastAsia="Arial" w:hAnsi="Arial" w:cs="Arial"/>
          <w:sz w:val="18"/>
          <w:szCs w:val="18"/>
        </w:rPr>
        <w:t xml:space="preserve">The undersigned party submitting this Proposal hereby certifies that such Proposal is genuine and not collusive and that said Respondents has not colluded, conspired, connived or agreed, directly or indirectly, with any Respondents or person, to put in a sham Proposal or to refrain from bidding, and has not in any manner, directly or indirectly sought by agreement or collusion, or communication or conference, with any person, to fix the Proposal price of affiant or of any other Respondents, to fix overhead, profit or cost element of said Proposal price, or that of any other Respondents or to secure any advantage against </w:t>
      </w:r>
      <w:r w:rsidR="003E741B">
        <w:rPr>
          <w:rFonts w:ascii="Arial" w:eastAsia="Arial" w:hAnsi="Arial" w:cs="Arial"/>
          <w:sz w:val="18"/>
          <w:szCs w:val="18"/>
        </w:rPr>
        <w:t xml:space="preserve">the Agency </w:t>
      </w:r>
      <w:r>
        <w:rPr>
          <w:rFonts w:ascii="Arial" w:eastAsia="Arial" w:hAnsi="Arial" w:cs="Arial"/>
          <w:sz w:val="18"/>
          <w:szCs w:val="18"/>
        </w:rPr>
        <w:t>or any person interested in the proposed contract; and that all statements in said Proposal are true.</w:t>
      </w:r>
    </w:p>
    <w:p w14:paraId="7343D630" w14:textId="77777777" w:rsidR="009F17CD" w:rsidRDefault="009F17CD">
      <w:pPr>
        <w:jc w:val="both"/>
        <w:rPr>
          <w:rFonts w:ascii="Arial" w:eastAsia="Arial" w:hAnsi="Arial" w:cs="Arial"/>
          <w:b/>
          <w:sz w:val="16"/>
          <w:szCs w:val="16"/>
        </w:rPr>
      </w:pPr>
    </w:p>
    <w:p w14:paraId="54AC5326" w14:textId="1BA43E1F" w:rsidR="009F17CD" w:rsidRDefault="003E741B">
      <w:pPr>
        <w:jc w:val="both"/>
        <w:rPr>
          <w:rFonts w:ascii="Arial" w:eastAsia="Arial" w:hAnsi="Arial" w:cs="Arial"/>
          <w:sz w:val="18"/>
          <w:szCs w:val="18"/>
        </w:rPr>
      </w:pPr>
      <w:r>
        <w:rPr>
          <w:rFonts w:ascii="Arial" w:eastAsia="Arial" w:hAnsi="Arial" w:cs="Arial"/>
          <w:b/>
          <w:sz w:val="18"/>
          <w:szCs w:val="18"/>
        </w:rPr>
        <w:t>9</w:t>
      </w:r>
      <w:r w:rsidR="00FB1860">
        <w:rPr>
          <w:rFonts w:ascii="Arial" w:eastAsia="Arial" w:hAnsi="Arial" w:cs="Arial"/>
          <w:b/>
          <w:sz w:val="18"/>
          <w:szCs w:val="18"/>
        </w:rPr>
        <w:t xml:space="preserve">. </w:t>
      </w:r>
      <w:r w:rsidR="00FB1860" w:rsidRPr="003E741B">
        <w:rPr>
          <w:rFonts w:ascii="Arial" w:eastAsia="Arial" w:hAnsi="Arial" w:cs="Arial"/>
          <w:b/>
          <w:sz w:val="18"/>
          <w:szCs w:val="18"/>
        </w:rPr>
        <w:t>Lobbying Prohibition:</w:t>
      </w:r>
      <w:r w:rsidR="00FB1860">
        <w:rPr>
          <w:rFonts w:ascii="Arial" w:eastAsia="Arial" w:hAnsi="Arial" w:cs="Arial"/>
          <w:b/>
          <w:sz w:val="18"/>
          <w:szCs w:val="18"/>
        </w:rPr>
        <w:t xml:space="preserve"> </w:t>
      </w:r>
      <w:r w:rsidR="00FB1860">
        <w:rPr>
          <w:rFonts w:ascii="Arial" w:eastAsia="Arial" w:hAnsi="Arial" w:cs="Arial"/>
          <w:sz w:val="18"/>
          <w:szCs w:val="18"/>
        </w:rPr>
        <w:t>The Development Partner agrees to comply with Section 1352 of Title 31, United States Code which prohibits the use of Federal appropriated funds to pay any person for influencing or attempting to influence an officer or employee of any agency, a Member of Congress, and officer or employee of Congress, or an employee of a Member of Congress in connection with any of the following covered Federal actions: the awarding of any Federal contract; the making of any Federal grant; the making of any Federal loan; the entering into of any cooperative agreement; or the modification of any Federal contract, grant, loan, or cooperative agreement.</w:t>
      </w:r>
    </w:p>
    <w:p w14:paraId="71FEBB2F" w14:textId="77777777" w:rsidR="0046326E" w:rsidRDefault="0046326E">
      <w:pPr>
        <w:jc w:val="both"/>
        <w:rPr>
          <w:rFonts w:ascii="Arial" w:eastAsia="Arial" w:hAnsi="Arial" w:cs="Arial"/>
          <w:sz w:val="18"/>
          <w:szCs w:val="18"/>
        </w:rPr>
      </w:pPr>
    </w:p>
    <w:p w14:paraId="545FE6DF" w14:textId="7FEF1095" w:rsidR="0046326E" w:rsidRDefault="0046326E" w:rsidP="0046326E">
      <w:pPr>
        <w:jc w:val="both"/>
        <w:rPr>
          <w:rFonts w:ascii="Arial" w:eastAsia="Arial" w:hAnsi="Arial" w:cs="Arial"/>
          <w:color w:val="222222"/>
          <w:sz w:val="18"/>
          <w:szCs w:val="18"/>
          <w:highlight w:val="white"/>
        </w:rPr>
      </w:pPr>
      <w:r>
        <w:rPr>
          <w:rFonts w:ascii="Arial" w:eastAsia="Arial" w:hAnsi="Arial" w:cs="Arial"/>
          <w:b/>
          <w:sz w:val="18"/>
          <w:szCs w:val="18"/>
        </w:rPr>
        <w:t>1</w:t>
      </w:r>
      <w:r w:rsidR="003E741B">
        <w:rPr>
          <w:rFonts w:ascii="Arial" w:eastAsia="Arial" w:hAnsi="Arial" w:cs="Arial"/>
          <w:b/>
          <w:sz w:val="18"/>
          <w:szCs w:val="18"/>
        </w:rPr>
        <w:t>0</w:t>
      </w:r>
      <w:r>
        <w:rPr>
          <w:rFonts w:ascii="Arial" w:eastAsia="Arial" w:hAnsi="Arial" w:cs="Arial"/>
          <w:b/>
          <w:sz w:val="18"/>
          <w:szCs w:val="18"/>
        </w:rPr>
        <w:t xml:space="preserve">. </w:t>
      </w:r>
      <w:r>
        <w:rPr>
          <w:rFonts w:ascii="Arial" w:eastAsia="Arial" w:hAnsi="Arial" w:cs="Arial"/>
          <w:b/>
          <w:color w:val="222222"/>
          <w:sz w:val="19"/>
          <w:szCs w:val="19"/>
          <w:highlight w:val="white"/>
        </w:rPr>
        <w:t>Non-Boycott of Israel:</w:t>
      </w:r>
      <w:r>
        <w:rPr>
          <w:rFonts w:ascii="Arial" w:eastAsia="Arial" w:hAnsi="Arial" w:cs="Arial"/>
          <w:color w:val="222222"/>
          <w:sz w:val="19"/>
          <w:szCs w:val="19"/>
          <w:highlight w:val="white"/>
        </w:rPr>
        <w:t xml:space="preserve"> </w:t>
      </w:r>
      <w:r w:rsidR="003E741B">
        <w:rPr>
          <w:rFonts w:ascii="Arial" w:eastAsia="Arial" w:hAnsi="Arial" w:cs="Arial"/>
          <w:color w:val="222222"/>
          <w:sz w:val="18"/>
          <w:szCs w:val="18"/>
          <w:highlight w:val="white"/>
        </w:rPr>
        <w:t>The Agency</w:t>
      </w:r>
      <w:r>
        <w:rPr>
          <w:rFonts w:ascii="Arial" w:eastAsia="Arial" w:hAnsi="Arial" w:cs="Arial"/>
          <w:color w:val="222222"/>
          <w:sz w:val="18"/>
          <w:szCs w:val="18"/>
          <w:highlight w:val="white"/>
        </w:rPr>
        <w:t xml:space="preserve"> may not </w:t>
      </w:r>
      <w:proofErr w:type="gramStart"/>
      <w:r>
        <w:rPr>
          <w:rFonts w:ascii="Arial" w:eastAsia="Arial" w:hAnsi="Arial" w:cs="Arial"/>
          <w:color w:val="222222"/>
          <w:sz w:val="18"/>
          <w:szCs w:val="18"/>
          <w:highlight w:val="white"/>
        </w:rPr>
        <w:t>enter into</w:t>
      </w:r>
      <w:proofErr w:type="gramEnd"/>
      <w:r>
        <w:rPr>
          <w:rFonts w:ascii="Arial" w:eastAsia="Arial" w:hAnsi="Arial" w:cs="Arial"/>
          <w:color w:val="222222"/>
          <w:sz w:val="18"/>
          <w:szCs w:val="18"/>
          <w:highlight w:val="white"/>
        </w:rPr>
        <w:t xml:space="preserve"> a contract with a company for goods and services unless the contract contains a written verification from the company that; (</w:t>
      </w:r>
      <w:proofErr w:type="spellStart"/>
      <w:r>
        <w:rPr>
          <w:rFonts w:ascii="Arial" w:eastAsia="Arial" w:hAnsi="Arial" w:cs="Arial"/>
          <w:color w:val="222222"/>
          <w:sz w:val="18"/>
          <w:szCs w:val="18"/>
          <w:highlight w:val="white"/>
        </w:rPr>
        <w:t>i</w:t>
      </w:r>
      <w:proofErr w:type="spellEnd"/>
      <w:r>
        <w:rPr>
          <w:rFonts w:ascii="Arial" w:eastAsia="Arial" w:hAnsi="Arial" w:cs="Arial"/>
          <w:color w:val="222222"/>
          <w:sz w:val="18"/>
          <w:szCs w:val="18"/>
          <w:highlight w:val="white"/>
        </w:rPr>
        <w:t>) it does not Boycott Israel; and (ii) will not Boycott Israel during the term of the contract. (</w:t>
      </w:r>
      <w:r w:rsidR="00881247">
        <w:rPr>
          <w:rFonts w:ascii="Arial" w:eastAsia="Arial" w:hAnsi="Arial" w:cs="Arial"/>
          <w:color w:val="222222"/>
          <w:sz w:val="18"/>
          <w:szCs w:val="18"/>
          <w:highlight w:val="white"/>
        </w:rPr>
        <w:t>Tennessee</w:t>
      </w:r>
      <w:r w:rsidR="003E741B">
        <w:rPr>
          <w:rFonts w:ascii="Arial" w:eastAsia="Arial" w:hAnsi="Arial" w:cs="Arial"/>
          <w:color w:val="222222"/>
          <w:sz w:val="18"/>
          <w:szCs w:val="18"/>
          <w:highlight w:val="white"/>
        </w:rPr>
        <w:t xml:space="preserve"> Code Annotated §25-1-503</w:t>
      </w:r>
      <w:r>
        <w:rPr>
          <w:rFonts w:ascii="Arial" w:eastAsia="Arial" w:hAnsi="Arial" w:cs="Arial"/>
          <w:color w:val="222222"/>
          <w:sz w:val="18"/>
          <w:szCs w:val="18"/>
          <w:highlight w:val="white"/>
        </w:rPr>
        <w:t>). The Contractor by accepting these General Conditions and any associated contract, the CONTRACTOR certifies that it does not Boycott Israel, and agrees that during the term of this contract will not Boycott Israel</w:t>
      </w:r>
      <w:r w:rsidR="003E741B">
        <w:rPr>
          <w:rFonts w:ascii="Arial" w:eastAsia="Arial" w:hAnsi="Arial" w:cs="Arial"/>
          <w:color w:val="222222"/>
          <w:sz w:val="18"/>
          <w:szCs w:val="18"/>
          <w:highlight w:val="white"/>
        </w:rPr>
        <w:t>.</w:t>
      </w:r>
    </w:p>
    <w:p w14:paraId="7E28C8F5" w14:textId="77777777" w:rsidR="0046326E" w:rsidRDefault="0046326E" w:rsidP="0046326E">
      <w:pPr>
        <w:jc w:val="both"/>
        <w:rPr>
          <w:rFonts w:ascii="Arial" w:eastAsia="Arial" w:hAnsi="Arial" w:cs="Arial"/>
          <w:sz w:val="18"/>
          <w:szCs w:val="18"/>
        </w:rPr>
      </w:pPr>
    </w:p>
    <w:p w14:paraId="3DE4729F" w14:textId="77777777" w:rsidR="0046326E" w:rsidRPr="007B0109" w:rsidRDefault="0046326E" w:rsidP="0046326E">
      <w:pPr>
        <w:ind w:left="-270"/>
        <w:jc w:val="both"/>
        <w:rPr>
          <w:rFonts w:ascii="Arial" w:eastAsia="Arial" w:hAnsi="Arial" w:cs="Arial"/>
          <w:sz w:val="28"/>
          <w:szCs w:val="28"/>
        </w:rPr>
      </w:pPr>
    </w:p>
    <w:p w14:paraId="000E0EEA" w14:textId="77777777" w:rsidR="0046326E" w:rsidRDefault="0046326E" w:rsidP="0046326E">
      <w:pPr>
        <w:ind w:left="-270"/>
        <w:jc w:val="both"/>
        <w:rPr>
          <w:rFonts w:ascii="Arial" w:eastAsia="Arial" w:hAnsi="Arial" w:cs="Arial"/>
          <w:sz w:val="20"/>
          <w:szCs w:val="20"/>
        </w:rPr>
      </w:pPr>
      <w:r>
        <w:rPr>
          <w:rFonts w:ascii="Arial" w:eastAsia="Arial" w:hAnsi="Arial" w:cs="Arial"/>
          <w:sz w:val="20"/>
          <w:szCs w:val="20"/>
        </w:rPr>
        <w:t xml:space="preserve">SIGNED: ________________________________ </w:t>
      </w:r>
      <w:r>
        <w:rPr>
          <w:rFonts w:ascii="Arial" w:eastAsia="Arial" w:hAnsi="Arial" w:cs="Arial"/>
          <w:sz w:val="20"/>
          <w:szCs w:val="20"/>
        </w:rPr>
        <w:tab/>
      </w:r>
      <w:r>
        <w:rPr>
          <w:rFonts w:ascii="Arial" w:eastAsia="Arial" w:hAnsi="Arial" w:cs="Arial"/>
          <w:sz w:val="20"/>
          <w:szCs w:val="20"/>
        </w:rPr>
        <w:tab/>
        <w:t>_________________________________</w:t>
      </w:r>
    </w:p>
    <w:p w14:paraId="365ECF9F" w14:textId="77777777" w:rsidR="0046326E" w:rsidRDefault="0046326E" w:rsidP="0046326E">
      <w:pPr>
        <w:ind w:left="-270"/>
        <w:jc w:val="both"/>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(Print Name)</w:t>
      </w:r>
    </w:p>
    <w:p w14:paraId="6E4FCB78" w14:textId="77777777" w:rsidR="0046326E" w:rsidRDefault="0046326E" w:rsidP="0046326E">
      <w:pPr>
        <w:ind w:left="-270"/>
        <w:jc w:val="both"/>
        <w:rPr>
          <w:rFonts w:ascii="Arial" w:eastAsia="Arial" w:hAnsi="Arial" w:cs="Arial"/>
          <w:sz w:val="20"/>
          <w:szCs w:val="20"/>
        </w:rPr>
      </w:pPr>
    </w:p>
    <w:p w14:paraId="063DB7BA" w14:textId="77777777" w:rsidR="0046326E" w:rsidRDefault="0046326E" w:rsidP="0046326E">
      <w:pPr>
        <w:ind w:left="-270"/>
        <w:jc w:val="both"/>
        <w:rPr>
          <w:rFonts w:ascii="Arial" w:eastAsia="Arial" w:hAnsi="Arial" w:cs="Arial"/>
          <w:sz w:val="20"/>
          <w:szCs w:val="20"/>
        </w:rPr>
      </w:pPr>
      <w:r>
        <w:rPr>
          <w:rFonts w:ascii="Arial" w:eastAsia="Arial" w:hAnsi="Arial" w:cs="Arial"/>
          <w:sz w:val="20"/>
          <w:szCs w:val="20"/>
        </w:rPr>
        <w:t xml:space="preserve">_________________________________ </w:t>
      </w:r>
      <w:r>
        <w:rPr>
          <w:rFonts w:ascii="Arial" w:eastAsia="Arial" w:hAnsi="Arial" w:cs="Arial"/>
          <w:sz w:val="20"/>
          <w:szCs w:val="20"/>
        </w:rPr>
        <w:tab/>
        <w:t xml:space="preserve">___________________    </w:t>
      </w:r>
      <w:r>
        <w:rPr>
          <w:rFonts w:ascii="Arial" w:eastAsia="Arial" w:hAnsi="Arial" w:cs="Arial"/>
          <w:sz w:val="20"/>
          <w:szCs w:val="20"/>
        </w:rPr>
        <w:tab/>
        <w:t>______________</w:t>
      </w:r>
    </w:p>
    <w:p w14:paraId="08BE1B3D" w14:textId="77777777" w:rsidR="0046326E" w:rsidRDefault="0046326E" w:rsidP="0046326E">
      <w:pPr>
        <w:ind w:left="-270"/>
        <w:jc w:val="both"/>
        <w:rPr>
          <w:rFonts w:ascii="Arial" w:eastAsia="Arial" w:hAnsi="Arial" w:cs="Arial"/>
          <w:sz w:val="20"/>
          <w:szCs w:val="20"/>
        </w:rPr>
      </w:pPr>
      <w:r>
        <w:rPr>
          <w:rFonts w:ascii="Arial" w:eastAsia="Arial" w:hAnsi="Arial" w:cs="Arial"/>
          <w:sz w:val="20"/>
          <w:szCs w:val="20"/>
        </w:rPr>
        <w:t xml:space="preserve">(Print Company Name) </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proofErr w:type="gramStart"/>
      <w:r>
        <w:rPr>
          <w:rFonts w:ascii="Arial" w:eastAsia="Arial" w:hAnsi="Arial" w:cs="Arial"/>
          <w:sz w:val="20"/>
          <w:szCs w:val="20"/>
        </w:rPr>
        <w:t xml:space="preserve">   (</w:t>
      </w:r>
      <w:proofErr w:type="gramEnd"/>
      <w:r>
        <w:rPr>
          <w:rFonts w:ascii="Arial" w:eastAsia="Arial" w:hAnsi="Arial" w:cs="Arial"/>
          <w:sz w:val="20"/>
          <w:szCs w:val="20"/>
        </w:rPr>
        <w:t xml:space="preserve">Company Phone) </w:t>
      </w:r>
      <w:r>
        <w:rPr>
          <w:rFonts w:ascii="Arial" w:eastAsia="Arial" w:hAnsi="Arial" w:cs="Arial"/>
          <w:sz w:val="20"/>
          <w:szCs w:val="20"/>
        </w:rPr>
        <w:tab/>
      </w:r>
      <w:r>
        <w:rPr>
          <w:rFonts w:ascii="Arial" w:eastAsia="Arial" w:hAnsi="Arial" w:cs="Arial"/>
          <w:sz w:val="20"/>
          <w:szCs w:val="20"/>
        </w:rPr>
        <w:tab/>
        <w:t xml:space="preserve"> (Fax)</w:t>
      </w:r>
    </w:p>
    <w:p w14:paraId="00279D46" w14:textId="77777777" w:rsidR="0046326E" w:rsidRDefault="0046326E" w:rsidP="0046326E">
      <w:pPr>
        <w:ind w:left="-270"/>
        <w:jc w:val="both"/>
        <w:rPr>
          <w:rFonts w:ascii="Arial" w:eastAsia="Arial" w:hAnsi="Arial" w:cs="Arial"/>
          <w:sz w:val="20"/>
          <w:szCs w:val="20"/>
        </w:rPr>
      </w:pPr>
    </w:p>
    <w:p w14:paraId="0AC93D0E" w14:textId="77777777" w:rsidR="0046326E" w:rsidRDefault="0046326E" w:rsidP="0046326E">
      <w:pPr>
        <w:ind w:left="-270"/>
        <w:jc w:val="both"/>
        <w:rPr>
          <w:rFonts w:ascii="Arial" w:eastAsia="Arial" w:hAnsi="Arial" w:cs="Arial"/>
          <w:i/>
          <w:sz w:val="20"/>
          <w:szCs w:val="20"/>
          <w:u w:val="single"/>
        </w:rPr>
      </w:pPr>
      <w:r>
        <w:rPr>
          <w:rFonts w:ascii="Arial" w:eastAsia="Arial" w:hAnsi="Arial" w:cs="Arial"/>
          <w:sz w:val="20"/>
          <w:szCs w:val="20"/>
        </w:rPr>
        <w:t>_________________________</w:t>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u w:val="single"/>
        </w:rPr>
        <w:tab/>
      </w:r>
      <w:r>
        <w:rPr>
          <w:rFonts w:ascii="Arial" w:eastAsia="Arial" w:hAnsi="Arial" w:cs="Arial"/>
          <w:sz w:val="20"/>
          <w:szCs w:val="20"/>
        </w:rPr>
        <w:t xml:space="preserve">_______ </w:t>
      </w:r>
      <w:r>
        <w:rPr>
          <w:rFonts w:ascii="Arial" w:eastAsia="Arial" w:hAnsi="Arial" w:cs="Arial"/>
          <w:sz w:val="20"/>
          <w:szCs w:val="20"/>
        </w:rPr>
        <w:tab/>
      </w:r>
      <w:r>
        <w:rPr>
          <w:rFonts w:ascii="Arial" w:eastAsia="Arial" w:hAnsi="Arial" w:cs="Arial"/>
          <w:sz w:val="20"/>
          <w:szCs w:val="20"/>
          <w:u w:val="single"/>
        </w:rPr>
        <w:tab/>
      </w:r>
      <w:r>
        <w:rPr>
          <w:rFonts w:ascii="Arial" w:eastAsia="Arial" w:hAnsi="Arial" w:cs="Arial"/>
          <w:sz w:val="20"/>
          <w:szCs w:val="20"/>
          <w:u w:val="single"/>
        </w:rPr>
        <w:tab/>
      </w:r>
    </w:p>
    <w:p w14:paraId="65380585" w14:textId="77777777" w:rsidR="0046326E" w:rsidRDefault="0046326E" w:rsidP="0046326E">
      <w:pPr>
        <w:ind w:left="-270"/>
        <w:jc w:val="both"/>
        <w:rPr>
          <w:rFonts w:ascii="Arial" w:eastAsia="Arial" w:hAnsi="Arial" w:cs="Arial"/>
          <w:b/>
          <w:sz w:val="32"/>
          <w:szCs w:val="32"/>
        </w:rPr>
      </w:pPr>
      <w:r>
        <w:rPr>
          <w:rFonts w:ascii="Arial" w:eastAsia="Arial" w:hAnsi="Arial" w:cs="Arial"/>
          <w:sz w:val="20"/>
          <w:szCs w:val="20"/>
        </w:rPr>
        <w:t>(Email Address)</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(Date)</w:t>
      </w:r>
    </w:p>
    <w:p w14:paraId="3138B9D1" w14:textId="77777777" w:rsidR="0046326E" w:rsidRDefault="0046326E">
      <w:pPr>
        <w:jc w:val="both"/>
        <w:rPr>
          <w:rFonts w:ascii="Arial" w:eastAsia="Arial" w:hAnsi="Arial" w:cs="Arial"/>
          <w:sz w:val="18"/>
          <w:szCs w:val="18"/>
        </w:rPr>
      </w:pPr>
    </w:p>
    <w:p w14:paraId="683D50CE" w14:textId="3FC234F2" w:rsidR="009F17CD" w:rsidRDefault="009F17CD">
      <w:pPr>
        <w:tabs>
          <w:tab w:val="center" w:pos="4320"/>
          <w:tab w:val="right" w:pos="8640"/>
        </w:tabs>
        <w:jc w:val="both"/>
        <w:rPr>
          <w:rFonts w:ascii="Arial" w:eastAsia="Arial" w:hAnsi="Arial" w:cs="Arial"/>
          <w:sz w:val="18"/>
          <w:szCs w:val="18"/>
        </w:rPr>
      </w:pPr>
    </w:p>
    <w:p w14:paraId="1875F026" w14:textId="7F8A992C" w:rsidR="0046316F" w:rsidRDefault="0046316F">
      <w:pPr>
        <w:tabs>
          <w:tab w:val="center" w:pos="4320"/>
          <w:tab w:val="right" w:pos="8640"/>
        </w:tabs>
        <w:jc w:val="both"/>
        <w:rPr>
          <w:rFonts w:ascii="Arial" w:eastAsia="Arial" w:hAnsi="Arial" w:cs="Arial"/>
          <w:sz w:val="18"/>
          <w:szCs w:val="18"/>
        </w:rPr>
      </w:pPr>
    </w:p>
    <w:p w14:paraId="0323361B" w14:textId="78DF6CDE" w:rsidR="0046316F" w:rsidRDefault="0046316F">
      <w:pPr>
        <w:tabs>
          <w:tab w:val="center" w:pos="4320"/>
          <w:tab w:val="right" w:pos="8640"/>
        </w:tabs>
        <w:jc w:val="both"/>
        <w:rPr>
          <w:rFonts w:ascii="Arial" w:eastAsia="Arial" w:hAnsi="Arial" w:cs="Arial"/>
          <w:sz w:val="18"/>
          <w:szCs w:val="18"/>
        </w:rPr>
      </w:pPr>
    </w:p>
    <w:p w14:paraId="2E60704C" w14:textId="44C0D087" w:rsidR="0046316F" w:rsidRDefault="0046316F">
      <w:pPr>
        <w:tabs>
          <w:tab w:val="center" w:pos="4320"/>
          <w:tab w:val="right" w:pos="8640"/>
        </w:tabs>
        <w:jc w:val="both"/>
        <w:rPr>
          <w:rFonts w:ascii="Arial" w:eastAsia="Arial" w:hAnsi="Arial" w:cs="Arial"/>
          <w:sz w:val="18"/>
          <w:szCs w:val="18"/>
        </w:rPr>
      </w:pPr>
    </w:p>
    <w:p w14:paraId="340C985F" w14:textId="77777777" w:rsidR="0046316F" w:rsidRDefault="0046316F">
      <w:pPr>
        <w:tabs>
          <w:tab w:val="center" w:pos="4320"/>
          <w:tab w:val="right" w:pos="8640"/>
        </w:tabs>
        <w:jc w:val="both"/>
        <w:rPr>
          <w:rFonts w:ascii="Arial" w:eastAsia="Arial" w:hAnsi="Arial" w:cs="Arial"/>
          <w:sz w:val="18"/>
          <w:szCs w:val="18"/>
        </w:rPr>
      </w:pPr>
    </w:p>
    <w:p w14:paraId="1351CC6D" w14:textId="77777777" w:rsidR="009F17CD" w:rsidRDefault="009F17CD">
      <w:pPr>
        <w:tabs>
          <w:tab w:val="left" w:pos="360"/>
        </w:tabs>
        <w:rPr>
          <w:rFonts w:ascii="Arial" w:eastAsia="Arial" w:hAnsi="Arial" w:cs="Arial"/>
          <w:sz w:val="20"/>
          <w:szCs w:val="20"/>
          <w:u w:val="single"/>
        </w:rPr>
      </w:pPr>
    </w:p>
    <w:p w14:paraId="441C200E" w14:textId="77777777" w:rsidR="0046326E" w:rsidRPr="0046326E" w:rsidRDefault="0046326E" w:rsidP="0046326E">
      <w:pPr>
        <w:widowControl/>
        <w:tabs>
          <w:tab w:val="left" w:pos="360"/>
        </w:tabs>
        <w:jc w:val="center"/>
        <w:rPr>
          <w:rFonts w:ascii="Arial" w:eastAsia="Arial" w:hAnsi="Arial" w:cs="Arial"/>
          <w:b/>
          <w:sz w:val="22"/>
          <w:szCs w:val="22"/>
        </w:rPr>
      </w:pPr>
      <w:r w:rsidRPr="0046326E">
        <w:rPr>
          <w:rFonts w:ascii="Arial" w:eastAsia="Arial" w:hAnsi="Arial" w:cs="Arial"/>
          <w:b/>
          <w:sz w:val="22"/>
          <w:szCs w:val="22"/>
        </w:rPr>
        <w:t>Addenda Acknowledgements</w:t>
      </w:r>
    </w:p>
    <w:p w14:paraId="0606843E" w14:textId="77777777" w:rsidR="0046326E" w:rsidRPr="0046326E" w:rsidRDefault="0046326E" w:rsidP="0046326E">
      <w:pPr>
        <w:widowControl/>
        <w:tabs>
          <w:tab w:val="left" w:pos="360"/>
        </w:tabs>
        <w:rPr>
          <w:rFonts w:ascii="Arial" w:eastAsia="Arial" w:hAnsi="Arial" w:cs="Arial"/>
          <w:sz w:val="22"/>
          <w:szCs w:val="22"/>
        </w:rPr>
      </w:pPr>
    </w:p>
    <w:p w14:paraId="430BF91E" w14:textId="77777777" w:rsidR="0046326E" w:rsidRPr="0046326E" w:rsidRDefault="0046326E" w:rsidP="0046326E">
      <w:pPr>
        <w:widowControl/>
        <w:tabs>
          <w:tab w:val="left" w:pos="360"/>
        </w:tabs>
        <w:rPr>
          <w:rFonts w:ascii="Arial" w:eastAsia="Arial" w:hAnsi="Arial" w:cs="Arial"/>
          <w:sz w:val="22"/>
          <w:szCs w:val="22"/>
        </w:rPr>
      </w:pPr>
    </w:p>
    <w:p w14:paraId="3D60CF63" w14:textId="77777777" w:rsidR="0046326E" w:rsidRPr="0046326E" w:rsidRDefault="0046326E" w:rsidP="0046326E">
      <w:pPr>
        <w:widowControl/>
        <w:tabs>
          <w:tab w:val="left" w:pos="360"/>
        </w:tabs>
        <w:rPr>
          <w:rFonts w:ascii="Arial" w:eastAsia="Arial" w:hAnsi="Arial" w:cs="Arial"/>
          <w:sz w:val="22"/>
          <w:szCs w:val="22"/>
          <w:u w:val="single"/>
        </w:rPr>
      </w:pPr>
      <w:r w:rsidRPr="0046326E">
        <w:rPr>
          <w:rFonts w:ascii="Arial" w:eastAsia="Arial" w:hAnsi="Arial" w:cs="Arial"/>
          <w:sz w:val="22"/>
          <w:szCs w:val="22"/>
        </w:rPr>
        <w:t>Addendum #1</w:t>
      </w:r>
      <w:r w:rsidRPr="0046326E">
        <w:rPr>
          <w:rFonts w:ascii="Arial" w:eastAsia="Arial" w:hAnsi="Arial" w:cs="Arial"/>
          <w:sz w:val="22"/>
          <w:szCs w:val="22"/>
          <w:u w:val="single"/>
        </w:rPr>
        <w:tab/>
      </w:r>
      <w:r w:rsidRPr="0046326E">
        <w:rPr>
          <w:rFonts w:ascii="Arial" w:eastAsia="Arial" w:hAnsi="Arial" w:cs="Arial"/>
          <w:sz w:val="22"/>
          <w:szCs w:val="22"/>
          <w:u w:val="single"/>
        </w:rPr>
        <w:tab/>
      </w:r>
      <w:r w:rsidRPr="0046326E">
        <w:rPr>
          <w:rFonts w:ascii="Arial" w:eastAsia="Arial" w:hAnsi="Arial" w:cs="Arial"/>
          <w:sz w:val="22"/>
          <w:szCs w:val="22"/>
          <w:u w:val="single"/>
        </w:rPr>
        <w:tab/>
      </w:r>
      <w:r w:rsidRPr="0046326E">
        <w:rPr>
          <w:rFonts w:ascii="Arial" w:eastAsia="Arial" w:hAnsi="Arial" w:cs="Arial"/>
          <w:sz w:val="22"/>
          <w:szCs w:val="22"/>
          <w:u w:val="single"/>
        </w:rPr>
        <w:tab/>
      </w:r>
      <w:r w:rsidRPr="0046326E">
        <w:rPr>
          <w:rFonts w:ascii="Arial" w:eastAsia="Arial" w:hAnsi="Arial" w:cs="Arial"/>
          <w:sz w:val="22"/>
          <w:szCs w:val="22"/>
        </w:rPr>
        <w:t xml:space="preserve"> Date</w:t>
      </w:r>
      <w:r w:rsidRPr="0046326E">
        <w:rPr>
          <w:rFonts w:ascii="Arial" w:eastAsia="Arial" w:hAnsi="Arial" w:cs="Arial"/>
          <w:sz w:val="22"/>
          <w:szCs w:val="22"/>
          <w:u w:val="single"/>
        </w:rPr>
        <w:tab/>
      </w:r>
      <w:r w:rsidRPr="0046326E">
        <w:rPr>
          <w:rFonts w:ascii="Arial" w:eastAsia="Arial" w:hAnsi="Arial" w:cs="Arial"/>
          <w:sz w:val="22"/>
          <w:szCs w:val="22"/>
          <w:u w:val="single"/>
        </w:rPr>
        <w:tab/>
      </w:r>
      <w:r w:rsidRPr="0046326E">
        <w:rPr>
          <w:rFonts w:ascii="Arial" w:eastAsia="Arial" w:hAnsi="Arial" w:cs="Arial"/>
          <w:sz w:val="22"/>
          <w:szCs w:val="22"/>
          <w:u w:val="single"/>
        </w:rPr>
        <w:tab/>
      </w:r>
      <w:r w:rsidRPr="0046326E">
        <w:rPr>
          <w:rFonts w:ascii="Arial" w:eastAsia="Arial" w:hAnsi="Arial" w:cs="Arial"/>
          <w:sz w:val="22"/>
          <w:szCs w:val="22"/>
          <w:u w:val="single"/>
        </w:rPr>
        <w:tab/>
      </w:r>
    </w:p>
    <w:p w14:paraId="4600DA7D" w14:textId="77777777" w:rsidR="0046326E" w:rsidRPr="0046326E" w:rsidRDefault="0046326E" w:rsidP="0046326E">
      <w:pPr>
        <w:widowControl/>
        <w:tabs>
          <w:tab w:val="left" w:pos="360"/>
        </w:tabs>
        <w:rPr>
          <w:rFonts w:ascii="Arial" w:eastAsia="Arial" w:hAnsi="Arial" w:cs="Arial"/>
          <w:sz w:val="22"/>
          <w:szCs w:val="22"/>
          <w:u w:val="single"/>
        </w:rPr>
      </w:pPr>
    </w:p>
    <w:p w14:paraId="29CAB8DD" w14:textId="77777777" w:rsidR="0046326E" w:rsidRPr="0046326E" w:rsidRDefault="0046326E" w:rsidP="0046326E">
      <w:pPr>
        <w:widowControl/>
        <w:tabs>
          <w:tab w:val="left" w:pos="360"/>
        </w:tabs>
        <w:rPr>
          <w:rFonts w:ascii="Arial" w:eastAsia="Arial" w:hAnsi="Arial" w:cs="Arial"/>
          <w:sz w:val="22"/>
          <w:szCs w:val="22"/>
          <w:u w:val="single"/>
        </w:rPr>
      </w:pPr>
    </w:p>
    <w:p w14:paraId="6122CCC0" w14:textId="77777777" w:rsidR="0046326E" w:rsidRPr="0046326E" w:rsidRDefault="0046326E" w:rsidP="0046326E">
      <w:pPr>
        <w:widowControl/>
        <w:tabs>
          <w:tab w:val="left" w:pos="360"/>
        </w:tabs>
        <w:rPr>
          <w:rFonts w:ascii="Arial" w:eastAsia="Arial" w:hAnsi="Arial" w:cs="Arial"/>
          <w:sz w:val="22"/>
          <w:szCs w:val="22"/>
          <w:u w:val="single"/>
        </w:rPr>
      </w:pPr>
      <w:r w:rsidRPr="0046326E">
        <w:rPr>
          <w:rFonts w:ascii="Arial" w:eastAsia="Arial" w:hAnsi="Arial" w:cs="Arial"/>
          <w:sz w:val="22"/>
          <w:szCs w:val="22"/>
        </w:rPr>
        <w:t>Addendum #2</w:t>
      </w:r>
      <w:r w:rsidRPr="0046326E">
        <w:rPr>
          <w:rFonts w:ascii="Arial" w:eastAsia="Arial" w:hAnsi="Arial" w:cs="Arial"/>
          <w:sz w:val="22"/>
          <w:szCs w:val="22"/>
          <w:u w:val="single"/>
        </w:rPr>
        <w:tab/>
      </w:r>
      <w:r w:rsidRPr="0046326E">
        <w:rPr>
          <w:rFonts w:ascii="Arial" w:eastAsia="Arial" w:hAnsi="Arial" w:cs="Arial"/>
          <w:sz w:val="22"/>
          <w:szCs w:val="22"/>
          <w:u w:val="single"/>
        </w:rPr>
        <w:tab/>
      </w:r>
      <w:r w:rsidRPr="0046326E">
        <w:rPr>
          <w:rFonts w:ascii="Arial" w:eastAsia="Arial" w:hAnsi="Arial" w:cs="Arial"/>
          <w:sz w:val="22"/>
          <w:szCs w:val="22"/>
          <w:u w:val="single"/>
        </w:rPr>
        <w:tab/>
      </w:r>
      <w:r w:rsidRPr="0046326E">
        <w:rPr>
          <w:rFonts w:ascii="Arial" w:eastAsia="Arial" w:hAnsi="Arial" w:cs="Arial"/>
          <w:sz w:val="22"/>
          <w:szCs w:val="22"/>
          <w:u w:val="single"/>
        </w:rPr>
        <w:tab/>
      </w:r>
      <w:r w:rsidRPr="0046326E">
        <w:rPr>
          <w:rFonts w:ascii="Arial" w:eastAsia="Arial" w:hAnsi="Arial" w:cs="Arial"/>
          <w:sz w:val="22"/>
          <w:szCs w:val="22"/>
        </w:rPr>
        <w:t xml:space="preserve"> Date</w:t>
      </w:r>
      <w:r w:rsidRPr="0046326E">
        <w:rPr>
          <w:rFonts w:ascii="Arial" w:eastAsia="Arial" w:hAnsi="Arial" w:cs="Arial"/>
          <w:sz w:val="22"/>
          <w:szCs w:val="22"/>
          <w:u w:val="single"/>
        </w:rPr>
        <w:tab/>
      </w:r>
      <w:r w:rsidRPr="0046326E">
        <w:rPr>
          <w:rFonts w:ascii="Arial" w:eastAsia="Arial" w:hAnsi="Arial" w:cs="Arial"/>
          <w:sz w:val="22"/>
          <w:szCs w:val="22"/>
          <w:u w:val="single"/>
        </w:rPr>
        <w:tab/>
      </w:r>
      <w:r w:rsidRPr="0046326E">
        <w:rPr>
          <w:rFonts w:ascii="Arial" w:eastAsia="Arial" w:hAnsi="Arial" w:cs="Arial"/>
          <w:sz w:val="22"/>
          <w:szCs w:val="22"/>
          <w:u w:val="single"/>
        </w:rPr>
        <w:tab/>
      </w:r>
      <w:r w:rsidRPr="0046326E">
        <w:rPr>
          <w:rFonts w:ascii="Arial" w:eastAsia="Arial" w:hAnsi="Arial" w:cs="Arial"/>
          <w:sz w:val="22"/>
          <w:szCs w:val="22"/>
          <w:u w:val="single"/>
        </w:rPr>
        <w:tab/>
      </w:r>
    </w:p>
    <w:p w14:paraId="0F15D31F" w14:textId="77777777" w:rsidR="0046326E" w:rsidRPr="0046326E" w:rsidRDefault="0046326E" w:rsidP="0046326E">
      <w:pPr>
        <w:widowControl/>
        <w:tabs>
          <w:tab w:val="left" w:pos="360"/>
        </w:tabs>
        <w:rPr>
          <w:rFonts w:ascii="Arial" w:eastAsia="Arial" w:hAnsi="Arial" w:cs="Arial"/>
          <w:sz w:val="22"/>
          <w:szCs w:val="22"/>
          <w:u w:val="single"/>
        </w:rPr>
      </w:pPr>
    </w:p>
    <w:p w14:paraId="5350F8EB" w14:textId="77777777" w:rsidR="0046326E" w:rsidRPr="0046326E" w:rsidRDefault="0046326E" w:rsidP="0046326E">
      <w:pPr>
        <w:widowControl/>
        <w:tabs>
          <w:tab w:val="left" w:pos="360"/>
        </w:tabs>
        <w:rPr>
          <w:rFonts w:ascii="Arial" w:eastAsia="Arial" w:hAnsi="Arial" w:cs="Arial"/>
          <w:sz w:val="22"/>
          <w:szCs w:val="22"/>
          <w:u w:val="single"/>
        </w:rPr>
      </w:pPr>
    </w:p>
    <w:p w14:paraId="646A3319" w14:textId="77777777" w:rsidR="0046326E" w:rsidRPr="0046326E" w:rsidRDefault="0046326E" w:rsidP="0046326E">
      <w:pPr>
        <w:widowControl/>
        <w:tabs>
          <w:tab w:val="left" w:pos="360"/>
        </w:tabs>
        <w:rPr>
          <w:rFonts w:ascii="Arial" w:eastAsia="Arial" w:hAnsi="Arial" w:cs="Arial"/>
          <w:sz w:val="22"/>
          <w:szCs w:val="22"/>
          <w:u w:val="single"/>
        </w:rPr>
      </w:pPr>
      <w:r w:rsidRPr="0046326E">
        <w:rPr>
          <w:rFonts w:ascii="Arial" w:eastAsia="Arial" w:hAnsi="Arial" w:cs="Arial"/>
          <w:sz w:val="22"/>
          <w:szCs w:val="22"/>
        </w:rPr>
        <w:t>Addendum #3</w:t>
      </w:r>
      <w:r w:rsidRPr="0046326E">
        <w:rPr>
          <w:rFonts w:ascii="Arial" w:eastAsia="Arial" w:hAnsi="Arial" w:cs="Arial"/>
          <w:sz w:val="22"/>
          <w:szCs w:val="22"/>
          <w:u w:val="single"/>
        </w:rPr>
        <w:tab/>
      </w:r>
      <w:r w:rsidRPr="0046326E">
        <w:rPr>
          <w:rFonts w:ascii="Arial" w:eastAsia="Arial" w:hAnsi="Arial" w:cs="Arial"/>
          <w:sz w:val="22"/>
          <w:szCs w:val="22"/>
          <w:u w:val="single"/>
        </w:rPr>
        <w:tab/>
      </w:r>
      <w:r w:rsidRPr="0046326E">
        <w:rPr>
          <w:rFonts w:ascii="Arial" w:eastAsia="Arial" w:hAnsi="Arial" w:cs="Arial"/>
          <w:sz w:val="22"/>
          <w:szCs w:val="22"/>
          <w:u w:val="single"/>
        </w:rPr>
        <w:tab/>
      </w:r>
      <w:r w:rsidRPr="0046326E">
        <w:rPr>
          <w:rFonts w:ascii="Arial" w:eastAsia="Arial" w:hAnsi="Arial" w:cs="Arial"/>
          <w:sz w:val="22"/>
          <w:szCs w:val="22"/>
          <w:u w:val="single"/>
        </w:rPr>
        <w:tab/>
      </w:r>
      <w:r w:rsidRPr="0046326E">
        <w:rPr>
          <w:rFonts w:ascii="Arial" w:eastAsia="Arial" w:hAnsi="Arial" w:cs="Arial"/>
          <w:sz w:val="22"/>
          <w:szCs w:val="22"/>
        </w:rPr>
        <w:t xml:space="preserve"> Date</w:t>
      </w:r>
      <w:r w:rsidRPr="0046326E">
        <w:rPr>
          <w:rFonts w:ascii="Arial" w:eastAsia="Arial" w:hAnsi="Arial" w:cs="Arial"/>
          <w:sz w:val="22"/>
          <w:szCs w:val="22"/>
          <w:u w:val="single"/>
        </w:rPr>
        <w:tab/>
      </w:r>
      <w:r w:rsidRPr="0046326E">
        <w:rPr>
          <w:rFonts w:ascii="Arial" w:eastAsia="Arial" w:hAnsi="Arial" w:cs="Arial"/>
          <w:sz w:val="22"/>
          <w:szCs w:val="22"/>
          <w:u w:val="single"/>
        </w:rPr>
        <w:tab/>
      </w:r>
      <w:r w:rsidRPr="0046326E">
        <w:rPr>
          <w:rFonts w:ascii="Arial" w:eastAsia="Arial" w:hAnsi="Arial" w:cs="Arial"/>
          <w:sz w:val="22"/>
          <w:szCs w:val="22"/>
          <w:u w:val="single"/>
        </w:rPr>
        <w:tab/>
      </w:r>
      <w:r w:rsidRPr="0046326E">
        <w:rPr>
          <w:rFonts w:ascii="Arial" w:eastAsia="Arial" w:hAnsi="Arial" w:cs="Arial"/>
          <w:sz w:val="22"/>
          <w:szCs w:val="22"/>
          <w:u w:val="single"/>
        </w:rPr>
        <w:tab/>
      </w:r>
    </w:p>
    <w:p w14:paraId="59373D38" w14:textId="77777777" w:rsidR="0046326E" w:rsidRPr="0046326E" w:rsidRDefault="0046326E" w:rsidP="0046326E">
      <w:pPr>
        <w:widowControl/>
        <w:tabs>
          <w:tab w:val="left" w:pos="7290"/>
        </w:tabs>
        <w:rPr>
          <w:rFonts w:ascii="Arial" w:eastAsia="Arial" w:hAnsi="Arial" w:cs="Arial"/>
          <w:b/>
          <w:sz w:val="22"/>
          <w:szCs w:val="22"/>
        </w:rPr>
      </w:pPr>
    </w:p>
    <w:p w14:paraId="37345FD7" w14:textId="77777777" w:rsidR="0046326E" w:rsidRPr="0046326E" w:rsidRDefault="0046326E" w:rsidP="0046326E">
      <w:pPr>
        <w:widowControl/>
        <w:tabs>
          <w:tab w:val="left" w:pos="7290"/>
        </w:tabs>
        <w:rPr>
          <w:rFonts w:ascii="Arial" w:eastAsia="Arial" w:hAnsi="Arial" w:cs="Arial"/>
          <w:b/>
          <w:sz w:val="22"/>
          <w:szCs w:val="22"/>
        </w:rPr>
      </w:pPr>
    </w:p>
    <w:p w14:paraId="6F4D946B" w14:textId="77777777" w:rsidR="0046326E" w:rsidRPr="0046326E" w:rsidRDefault="0046326E" w:rsidP="0046326E">
      <w:pPr>
        <w:widowControl/>
        <w:tabs>
          <w:tab w:val="left" w:pos="7290"/>
        </w:tabs>
        <w:rPr>
          <w:rFonts w:ascii="Arial" w:eastAsia="Arial" w:hAnsi="Arial" w:cs="Arial"/>
          <w:b/>
          <w:sz w:val="22"/>
          <w:szCs w:val="22"/>
        </w:rPr>
      </w:pPr>
    </w:p>
    <w:p w14:paraId="0E43BA7F" w14:textId="77777777" w:rsidR="0046326E" w:rsidRPr="0046326E" w:rsidRDefault="0046326E" w:rsidP="0046326E">
      <w:pPr>
        <w:widowControl/>
        <w:tabs>
          <w:tab w:val="left" w:pos="7290"/>
        </w:tabs>
        <w:rPr>
          <w:rFonts w:ascii="Arial" w:eastAsia="Arial" w:hAnsi="Arial" w:cs="Arial"/>
          <w:b/>
          <w:sz w:val="22"/>
          <w:szCs w:val="22"/>
        </w:rPr>
      </w:pPr>
    </w:p>
    <w:p w14:paraId="575643B9" w14:textId="77777777" w:rsidR="0046326E" w:rsidRPr="0046326E" w:rsidRDefault="0046326E" w:rsidP="0046326E">
      <w:pPr>
        <w:widowControl/>
        <w:tabs>
          <w:tab w:val="left" w:pos="7290"/>
        </w:tabs>
        <w:rPr>
          <w:rFonts w:ascii="Arial" w:eastAsia="Arial" w:hAnsi="Arial" w:cs="Arial"/>
          <w:b/>
          <w:sz w:val="22"/>
          <w:szCs w:val="22"/>
        </w:rPr>
      </w:pPr>
    </w:p>
    <w:p w14:paraId="2370E2C8" w14:textId="77777777" w:rsidR="0046326E" w:rsidRPr="0046326E" w:rsidRDefault="0046326E" w:rsidP="0046326E">
      <w:pPr>
        <w:widowControl/>
        <w:tabs>
          <w:tab w:val="left" w:pos="7290"/>
        </w:tabs>
        <w:rPr>
          <w:rFonts w:ascii="Arial" w:eastAsia="Arial" w:hAnsi="Arial" w:cs="Arial"/>
          <w:b/>
          <w:sz w:val="22"/>
          <w:szCs w:val="22"/>
        </w:rPr>
      </w:pPr>
    </w:p>
    <w:p w14:paraId="3CB8CC94" w14:textId="77777777" w:rsidR="0046326E" w:rsidRPr="0046326E" w:rsidRDefault="0046326E" w:rsidP="0046326E">
      <w:pPr>
        <w:widowControl/>
        <w:tabs>
          <w:tab w:val="left" w:pos="7290"/>
        </w:tabs>
        <w:rPr>
          <w:rFonts w:ascii="Arial" w:eastAsia="Arial" w:hAnsi="Arial" w:cs="Arial"/>
          <w:b/>
          <w:sz w:val="22"/>
          <w:szCs w:val="22"/>
        </w:rPr>
      </w:pPr>
    </w:p>
    <w:p w14:paraId="188D0CE7" w14:textId="77777777" w:rsidR="0046326E" w:rsidRPr="0046326E" w:rsidRDefault="0046326E" w:rsidP="0046326E">
      <w:pPr>
        <w:widowControl/>
        <w:ind w:left="-270"/>
        <w:jc w:val="center"/>
        <w:rPr>
          <w:rFonts w:ascii="Arial" w:eastAsia="Arial" w:hAnsi="Arial" w:cs="Arial"/>
          <w:b/>
          <w:sz w:val="20"/>
          <w:szCs w:val="20"/>
        </w:rPr>
      </w:pPr>
    </w:p>
    <w:tbl>
      <w:tblPr>
        <w:tblW w:w="9693" w:type="dxa"/>
        <w:tblInd w:w="45" w:type="dxa"/>
        <w:tblBorders>
          <w:top w:val="single" w:sz="18" w:space="0" w:color="000000"/>
          <w:left w:val="single" w:sz="18" w:space="0" w:color="000000"/>
          <w:bottom w:val="single" w:sz="18" w:space="0" w:color="000000"/>
          <w:right w:val="single" w:sz="18" w:space="0" w:color="000000"/>
        </w:tblBorders>
        <w:tblLayout w:type="fixed"/>
        <w:tblLook w:val="0000" w:firstRow="0" w:lastRow="0" w:firstColumn="0" w:lastColumn="0" w:noHBand="0" w:noVBand="0"/>
      </w:tblPr>
      <w:tblGrid>
        <w:gridCol w:w="9693"/>
      </w:tblGrid>
      <w:tr w:rsidR="0046326E" w:rsidRPr="0046326E" w14:paraId="0F4864D6" w14:textId="77777777" w:rsidTr="00D877E5">
        <w:trPr>
          <w:trHeight w:val="3195"/>
        </w:trPr>
        <w:tc>
          <w:tcPr>
            <w:tcW w:w="9693" w:type="dxa"/>
          </w:tcPr>
          <w:p w14:paraId="7634CA2A" w14:textId="77777777" w:rsidR="0046326E" w:rsidRPr="0046326E" w:rsidRDefault="0046326E" w:rsidP="0046326E">
            <w:pPr>
              <w:widowControl/>
              <w:rPr>
                <w:rFonts w:ascii="Arial" w:eastAsia="Arial" w:hAnsi="Arial" w:cs="Arial"/>
                <w:b/>
                <w:u w:val="single"/>
              </w:rPr>
            </w:pPr>
          </w:p>
          <w:p w14:paraId="623C9BB3" w14:textId="77777777" w:rsidR="0046326E" w:rsidRPr="0046326E" w:rsidRDefault="0046326E" w:rsidP="0046326E">
            <w:pPr>
              <w:widowControl/>
              <w:rPr>
                <w:rFonts w:ascii="Arial" w:eastAsia="Arial" w:hAnsi="Arial" w:cs="Arial"/>
                <w:b/>
                <w:u w:val="single"/>
              </w:rPr>
            </w:pPr>
          </w:p>
          <w:p w14:paraId="4A2E1857" w14:textId="77777777" w:rsidR="0046326E" w:rsidRPr="0046326E" w:rsidRDefault="0046326E" w:rsidP="0046326E">
            <w:pPr>
              <w:widowControl/>
              <w:rPr>
                <w:rFonts w:ascii="Arial" w:eastAsia="Arial" w:hAnsi="Arial" w:cs="Arial"/>
                <w:b/>
                <w:u w:val="single"/>
              </w:rPr>
            </w:pPr>
            <w:r w:rsidRPr="0046326E">
              <w:rPr>
                <w:rFonts w:ascii="Arial" w:eastAsia="Arial" w:hAnsi="Arial" w:cs="Arial"/>
                <w:b/>
                <w:u w:val="single"/>
              </w:rPr>
              <w:tab/>
            </w:r>
            <w:r w:rsidRPr="0046326E">
              <w:rPr>
                <w:rFonts w:ascii="Arial" w:eastAsia="Arial" w:hAnsi="Arial" w:cs="Arial"/>
                <w:b/>
                <w:u w:val="single"/>
              </w:rPr>
              <w:tab/>
            </w:r>
            <w:r w:rsidRPr="0046326E">
              <w:rPr>
                <w:rFonts w:ascii="Arial" w:eastAsia="Arial" w:hAnsi="Arial" w:cs="Arial"/>
                <w:b/>
                <w:u w:val="single"/>
              </w:rPr>
              <w:tab/>
            </w:r>
            <w:r w:rsidRPr="0046326E">
              <w:rPr>
                <w:rFonts w:ascii="Arial" w:eastAsia="Arial" w:hAnsi="Arial" w:cs="Arial"/>
                <w:b/>
                <w:u w:val="single"/>
              </w:rPr>
              <w:tab/>
              <w:t xml:space="preserve">           </w:t>
            </w:r>
            <w:r w:rsidRPr="0046326E">
              <w:rPr>
                <w:rFonts w:ascii="Arial" w:eastAsia="Arial" w:hAnsi="Arial" w:cs="Arial"/>
                <w:b/>
                <w:u w:val="single"/>
              </w:rPr>
              <w:tab/>
              <w:t xml:space="preserve">        </w:t>
            </w:r>
            <w:r w:rsidRPr="0046326E">
              <w:rPr>
                <w:rFonts w:ascii="Arial" w:eastAsia="Arial" w:hAnsi="Arial" w:cs="Arial"/>
                <w:b/>
              </w:rPr>
              <w:t xml:space="preserve"> </w:t>
            </w:r>
            <w:r w:rsidRPr="0046326E">
              <w:rPr>
                <w:rFonts w:ascii="Arial" w:eastAsia="Arial" w:hAnsi="Arial" w:cs="Arial"/>
                <w:b/>
              </w:rPr>
              <w:tab/>
            </w:r>
            <w:r w:rsidRPr="0046326E">
              <w:rPr>
                <w:rFonts w:ascii="Arial" w:eastAsia="Arial" w:hAnsi="Arial" w:cs="Arial"/>
                <w:b/>
              </w:rPr>
              <w:tab/>
            </w:r>
            <w:r w:rsidRPr="0046326E">
              <w:rPr>
                <w:rFonts w:ascii="Arial" w:eastAsia="Arial" w:hAnsi="Arial" w:cs="Arial"/>
                <w:b/>
                <w:u w:val="single"/>
              </w:rPr>
              <w:tab/>
            </w:r>
            <w:r w:rsidRPr="0046326E">
              <w:rPr>
                <w:rFonts w:ascii="Arial" w:eastAsia="Arial" w:hAnsi="Arial" w:cs="Arial"/>
                <w:b/>
                <w:u w:val="single"/>
              </w:rPr>
              <w:tab/>
            </w:r>
            <w:r w:rsidRPr="0046326E">
              <w:rPr>
                <w:rFonts w:ascii="Arial" w:eastAsia="Arial" w:hAnsi="Arial" w:cs="Arial"/>
                <w:b/>
                <w:u w:val="single"/>
              </w:rPr>
              <w:tab/>
            </w:r>
          </w:p>
          <w:p w14:paraId="6568942D" w14:textId="77777777" w:rsidR="0046326E" w:rsidRPr="0046326E" w:rsidRDefault="0046326E" w:rsidP="0046326E">
            <w:pPr>
              <w:widowControl/>
              <w:rPr>
                <w:rFonts w:ascii="Arial" w:eastAsia="Arial" w:hAnsi="Arial" w:cs="Arial"/>
                <w:b/>
              </w:rPr>
            </w:pPr>
            <w:r w:rsidRPr="0046326E">
              <w:rPr>
                <w:rFonts w:ascii="Arial" w:eastAsia="Arial" w:hAnsi="Arial" w:cs="Arial"/>
                <w:b/>
              </w:rPr>
              <w:t>Signature</w:t>
            </w:r>
            <w:r w:rsidRPr="0046326E">
              <w:rPr>
                <w:rFonts w:ascii="Arial" w:eastAsia="Arial" w:hAnsi="Arial" w:cs="Arial"/>
                <w:b/>
              </w:rPr>
              <w:tab/>
            </w:r>
            <w:r w:rsidRPr="0046326E">
              <w:rPr>
                <w:rFonts w:ascii="Arial" w:eastAsia="Arial" w:hAnsi="Arial" w:cs="Arial"/>
                <w:b/>
              </w:rPr>
              <w:tab/>
              <w:t xml:space="preserve">         </w:t>
            </w:r>
            <w:r w:rsidRPr="0046326E">
              <w:rPr>
                <w:rFonts w:ascii="Arial" w:eastAsia="Arial" w:hAnsi="Arial" w:cs="Arial"/>
                <w:b/>
              </w:rPr>
              <w:tab/>
            </w:r>
            <w:r w:rsidRPr="0046326E">
              <w:rPr>
                <w:rFonts w:ascii="Arial" w:eastAsia="Arial" w:hAnsi="Arial" w:cs="Arial"/>
                <w:b/>
              </w:rPr>
              <w:tab/>
            </w:r>
            <w:r w:rsidRPr="0046326E">
              <w:rPr>
                <w:rFonts w:ascii="Arial" w:eastAsia="Arial" w:hAnsi="Arial" w:cs="Arial"/>
                <w:b/>
              </w:rPr>
              <w:tab/>
              <w:t xml:space="preserve">          </w:t>
            </w:r>
            <w:r w:rsidRPr="0046326E">
              <w:rPr>
                <w:rFonts w:ascii="Arial" w:eastAsia="Arial" w:hAnsi="Arial" w:cs="Arial"/>
                <w:b/>
              </w:rPr>
              <w:tab/>
            </w:r>
            <w:r w:rsidRPr="0046326E">
              <w:rPr>
                <w:rFonts w:ascii="Arial" w:eastAsia="Arial" w:hAnsi="Arial" w:cs="Arial"/>
                <w:b/>
              </w:rPr>
              <w:tab/>
              <w:t xml:space="preserve">Date                   </w:t>
            </w:r>
          </w:p>
          <w:p w14:paraId="780962A1" w14:textId="77777777" w:rsidR="0046326E" w:rsidRPr="0046326E" w:rsidRDefault="0046326E" w:rsidP="0046326E">
            <w:pPr>
              <w:widowControl/>
              <w:rPr>
                <w:rFonts w:ascii="Arial" w:eastAsia="Arial" w:hAnsi="Arial" w:cs="Arial"/>
                <w:b/>
                <w:sz w:val="16"/>
                <w:szCs w:val="16"/>
              </w:rPr>
            </w:pPr>
          </w:p>
          <w:p w14:paraId="1B19A3FD" w14:textId="77777777" w:rsidR="0046326E" w:rsidRPr="0046326E" w:rsidRDefault="0046326E" w:rsidP="0046326E">
            <w:pPr>
              <w:widowControl/>
              <w:rPr>
                <w:rFonts w:ascii="Arial" w:eastAsia="Arial" w:hAnsi="Arial" w:cs="Arial"/>
                <w:b/>
                <w:u w:val="single"/>
              </w:rPr>
            </w:pPr>
            <w:r w:rsidRPr="0046326E">
              <w:rPr>
                <w:rFonts w:ascii="Arial" w:eastAsia="Arial" w:hAnsi="Arial" w:cs="Arial"/>
                <w:b/>
                <w:u w:val="single"/>
              </w:rPr>
              <w:tab/>
            </w:r>
            <w:r w:rsidRPr="0046326E">
              <w:rPr>
                <w:rFonts w:ascii="Arial" w:eastAsia="Arial" w:hAnsi="Arial" w:cs="Arial"/>
                <w:b/>
                <w:u w:val="single"/>
              </w:rPr>
              <w:tab/>
            </w:r>
            <w:r w:rsidRPr="0046326E">
              <w:rPr>
                <w:rFonts w:ascii="Arial" w:eastAsia="Arial" w:hAnsi="Arial" w:cs="Arial"/>
                <w:b/>
                <w:u w:val="single"/>
              </w:rPr>
              <w:tab/>
            </w:r>
            <w:r w:rsidRPr="0046326E">
              <w:rPr>
                <w:rFonts w:ascii="Arial" w:eastAsia="Arial" w:hAnsi="Arial" w:cs="Arial"/>
                <w:b/>
                <w:u w:val="single"/>
              </w:rPr>
              <w:tab/>
            </w:r>
            <w:r w:rsidRPr="0046326E">
              <w:rPr>
                <w:rFonts w:ascii="Arial" w:eastAsia="Arial" w:hAnsi="Arial" w:cs="Arial"/>
                <w:b/>
                <w:u w:val="single"/>
              </w:rPr>
              <w:tab/>
            </w:r>
            <w:r w:rsidRPr="0046326E">
              <w:rPr>
                <w:rFonts w:ascii="Arial" w:eastAsia="Arial" w:hAnsi="Arial" w:cs="Arial"/>
                <w:b/>
              </w:rPr>
              <w:t xml:space="preserve"> </w:t>
            </w:r>
            <w:r w:rsidRPr="0046326E">
              <w:rPr>
                <w:rFonts w:ascii="Arial" w:eastAsia="Arial" w:hAnsi="Arial" w:cs="Arial"/>
                <w:b/>
              </w:rPr>
              <w:tab/>
            </w:r>
            <w:r w:rsidRPr="0046326E">
              <w:rPr>
                <w:rFonts w:ascii="Arial" w:eastAsia="Arial" w:hAnsi="Arial" w:cs="Arial"/>
                <w:b/>
                <w:u w:val="single"/>
              </w:rPr>
              <w:tab/>
            </w:r>
            <w:r w:rsidRPr="0046326E">
              <w:rPr>
                <w:rFonts w:ascii="Arial" w:eastAsia="Arial" w:hAnsi="Arial" w:cs="Arial"/>
                <w:b/>
                <w:u w:val="single"/>
              </w:rPr>
              <w:tab/>
            </w:r>
            <w:r w:rsidRPr="0046326E">
              <w:rPr>
                <w:rFonts w:ascii="Arial" w:eastAsia="Arial" w:hAnsi="Arial" w:cs="Arial"/>
                <w:b/>
                <w:u w:val="single"/>
              </w:rPr>
              <w:tab/>
            </w:r>
            <w:r w:rsidRPr="0046326E">
              <w:rPr>
                <w:rFonts w:ascii="Arial" w:eastAsia="Arial" w:hAnsi="Arial" w:cs="Arial"/>
                <w:b/>
                <w:u w:val="single"/>
              </w:rPr>
              <w:tab/>
            </w:r>
            <w:r w:rsidRPr="0046326E">
              <w:rPr>
                <w:rFonts w:ascii="Arial" w:eastAsia="Arial" w:hAnsi="Arial" w:cs="Arial"/>
                <w:b/>
                <w:u w:val="single"/>
              </w:rPr>
              <w:tab/>
            </w:r>
            <w:r w:rsidRPr="0046326E">
              <w:rPr>
                <w:rFonts w:ascii="Arial" w:eastAsia="Arial" w:hAnsi="Arial" w:cs="Arial"/>
                <w:b/>
                <w:u w:val="single"/>
              </w:rPr>
              <w:tab/>
            </w:r>
            <w:r w:rsidRPr="0046326E">
              <w:rPr>
                <w:rFonts w:ascii="Arial" w:eastAsia="Arial" w:hAnsi="Arial" w:cs="Arial"/>
                <w:b/>
                <w:u w:val="single"/>
              </w:rPr>
              <w:tab/>
            </w:r>
          </w:p>
          <w:p w14:paraId="41B4F129" w14:textId="77777777" w:rsidR="0046326E" w:rsidRPr="0046326E" w:rsidRDefault="0046326E" w:rsidP="0046326E">
            <w:pPr>
              <w:widowControl/>
              <w:rPr>
                <w:rFonts w:ascii="Arial" w:eastAsia="Arial" w:hAnsi="Arial" w:cs="Arial"/>
                <w:b/>
              </w:rPr>
            </w:pPr>
            <w:r w:rsidRPr="0046326E">
              <w:rPr>
                <w:rFonts w:ascii="Arial" w:eastAsia="Arial" w:hAnsi="Arial" w:cs="Arial"/>
                <w:b/>
              </w:rPr>
              <w:t xml:space="preserve">Printed Name                       </w:t>
            </w:r>
            <w:r w:rsidRPr="0046326E">
              <w:rPr>
                <w:rFonts w:ascii="Arial" w:eastAsia="Arial" w:hAnsi="Arial" w:cs="Arial"/>
                <w:b/>
              </w:rPr>
              <w:tab/>
            </w:r>
            <w:r w:rsidRPr="0046326E">
              <w:rPr>
                <w:rFonts w:ascii="Arial" w:eastAsia="Arial" w:hAnsi="Arial" w:cs="Arial"/>
                <w:b/>
              </w:rPr>
              <w:tab/>
            </w:r>
            <w:r w:rsidRPr="0046326E">
              <w:rPr>
                <w:rFonts w:ascii="Arial" w:eastAsia="Arial" w:hAnsi="Arial" w:cs="Arial"/>
                <w:b/>
              </w:rPr>
              <w:tab/>
              <w:t>Company</w:t>
            </w:r>
          </w:p>
          <w:p w14:paraId="559479F9" w14:textId="77777777" w:rsidR="0046326E" w:rsidRPr="0046326E" w:rsidRDefault="0046326E" w:rsidP="0046326E">
            <w:pPr>
              <w:widowControl/>
              <w:rPr>
                <w:rFonts w:ascii="Arial" w:eastAsia="Arial" w:hAnsi="Arial" w:cs="Arial"/>
                <w:b/>
                <w:sz w:val="16"/>
                <w:szCs w:val="16"/>
              </w:rPr>
            </w:pPr>
          </w:p>
          <w:p w14:paraId="3C183B9F" w14:textId="77777777" w:rsidR="0046326E" w:rsidRPr="0046326E" w:rsidRDefault="0046326E" w:rsidP="0046326E">
            <w:pPr>
              <w:widowControl/>
              <w:rPr>
                <w:rFonts w:ascii="Arial" w:eastAsia="Arial" w:hAnsi="Arial" w:cs="Arial"/>
                <w:b/>
                <w:u w:val="single"/>
              </w:rPr>
            </w:pPr>
            <w:r w:rsidRPr="0046326E">
              <w:rPr>
                <w:rFonts w:ascii="Arial" w:eastAsia="Arial" w:hAnsi="Arial" w:cs="Arial"/>
                <w:b/>
                <w:u w:val="single"/>
              </w:rPr>
              <w:t xml:space="preserve">                                                                                   </w:t>
            </w:r>
            <w:r w:rsidRPr="0046326E">
              <w:rPr>
                <w:rFonts w:ascii="Arial" w:eastAsia="Arial" w:hAnsi="Arial" w:cs="Arial"/>
                <w:b/>
                <w:u w:val="single"/>
              </w:rPr>
              <w:tab/>
            </w:r>
            <w:r w:rsidRPr="0046326E">
              <w:rPr>
                <w:rFonts w:ascii="Arial" w:eastAsia="Arial" w:hAnsi="Arial" w:cs="Arial"/>
                <w:b/>
                <w:u w:val="single"/>
              </w:rPr>
              <w:tab/>
            </w:r>
            <w:r w:rsidRPr="0046326E">
              <w:rPr>
                <w:rFonts w:ascii="Arial" w:eastAsia="Arial" w:hAnsi="Arial" w:cs="Arial"/>
                <w:b/>
                <w:u w:val="single"/>
              </w:rPr>
              <w:tab/>
              <w:t xml:space="preserve">   </w:t>
            </w:r>
          </w:p>
          <w:p w14:paraId="08B40766" w14:textId="77777777" w:rsidR="0046326E" w:rsidRPr="0046326E" w:rsidRDefault="0046326E" w:rsidP="0046326E">
            <w:pPr>
              <w:widowControl/>
              <w:rPr>
                <w:rFonts w:ascii="Arial" w:eastAsia="Arial" w:hAnsi="Arial" w:cs="Arial"/>
                <w:b/>
              </w:rPr>
            </w:pPr>
            <w:r w:rsidRPr="0046326E">
              <w:rPr>
                <w:rFonts w:ascii="Arial" w:eastAsia="Arial" w:hAnsi="Arial" w:cs="Arial"/>
                <w:b/>
              </w:rPr>
              <w:t>E-mail address if available</w:t>
            </w:r>
          </w:p>
          <w:p w14:paraId="7D8C9637" w14:textId="77777777" w:rsidR="0046326E" w:rsidRPr="0046326E" w:rsidRDefault="0046326E" w:rsidP="0046326E">
            <w:pPr>
              <w:widowControl/>
              <w:rPr>
                <w:rFonts w:ascii="Arial" w:eastAsia="Arial" w:hAnsi="Arial" w:cs="Arial"/>
                <w:b/>
                <w:sz w:val="16"/>
                <w:szCs w:val="16"/>
              </w:rPr>
            </w:pPr>
          </w:p>
          <w:p w14:paraId="156BA4BC" w14:textId="77777777" w:rsidR="0046326E" w:rsidRPr="0046326E" w:rsidRDefault="0046326E" w:rsidP="0046326E">
            <w:pPr>
              <w:widowControl/>
              <w:rPr>
                <w:rFonts w:ascii="Arial" w:eastAsia="Arial" w:hAnsi="Arial" w:cs="Arial"/>
                <w:b/>
                <w:u w:val="single"/>
              </w:rPr>
            </w:pPr>
            <w:r w:rsidRPr="0046326E">
              <w:rPr>
                <w:rFonts w:ascii="Arial" w:eastAsia="Arial" w:hAnsi="Arial" w:cs="Arial"/>
                <w:b/>
                <w:u w:val="single"/>
              </w:rPr>
              <w:tab/>
              <w:t xml:space="preserve">                                         </w:t>
            </w:r>
            <w:r w:rsidRPr="0046326E">
              <w:rPr>
                <w:rFonts w:ascii="Arial" w:eastAsia="Arial" w:hAnsi="Arial" w:cs="Arial"/>
                <w:b/>
              </w:rPr>
              <w:t xml:space="preserve"> </w:t>
            </w:r>
            <w:r w:rsidRPr="0046326E">
              <w:rPr>
                <w:rFonts w:ascii="Arial" w:eastAsia="Arial" w:hAnsi="Arial" w:cs="Arial"/>
                <w:b/>
              </w:rPr>
              <w:tab/>
            </w:r>
            <w:r w:rsidRPr="0046326E">
              <w:rPr>
                <w:rFonts w:ascii="Arial" w:eastAsia="Arial" w:hAnsi="Arial" w:cs="Arial"/>
                <w:b/>
              </w:rPr>
              <w:tab/>
            </w:r>
            <w:r w:rsidRPr="0046326E">
              <w:rPr>
                <w:rFonts w:ascii="Arial" w:eastAsia="Arial" w:hAnsi="Arial" w:cs="Arial"/>
                <w:b/>
                <w:u w:val="single"/>
              </w:rPr>
              <w:tab/>
            </w:r>
            <w:r w:rsidRPr="0046326E">
              <w:rPr>
                <w:rFonts w:ascii="Arial" w:eastAsia="Arial" w:hAnsi="Arial" w:cs="Arial"/>
                <w:b/>
                <w:u w:val="single"/>
              </w:rPr>
              <w:tab/>
            </w:r>
            <w:r w:rsidRPr="0046326E">
              <w:rPr>
                <w:rFonts w:ascii="Arial" w:eastAsia="Arial" w:hAnsi="Arial" w:cs="Arial"/>
                <w:b/>
                <w:u w:val="single"/>
              </w:rPr>
              <w:tab/>
            </w:r>
            <w:r w:rsidRPr="0046326E">
              <w:rPr>
                <w:rFonts w:ascii="Arial" w:eastAsia="Arial" w:hAnsi="Arial" w:cs="Arial"/>
                <w:b/>
                <w:u w:val="single"/>
              </w:rPr>
              <w:tab/>
            </w:r>
            <w:r w:rsidRPr="0046326E">
              <w:rPr>
                <w:rFonts w:ascii="Arial" w:eastAsia="Arial" w:hAnsi="Arial" w:cs="Arial"/>
                <w:b/>
                <w:u w:val="single"/>
              </w:rPr>
              <w:tab/>
            </w:r>
          </w:p>
          <w:p w14:paraId="5D9B7160" w14:textId="77777777" w:rsidR="0046326E" w:rsidRPr="0046326E" w:rsidRDefault="0046326E" w:rsidP="0046326E">
            <w:pPr>
              <w:widowControl/>
              <w:rPr>
                <w:rFonts w:ascii="Arial" w:eastAsia="Arial" w:hAnsi="Arial" w:cs="Arial"/>
                <w:b/>
              </w:rPr>
            </w:pPr>
            <w:r w:rsidRPr="0046326E">
              <w:rPr>
                <w:rFonts w:ascii="Arial" w:eastAsia="Arial" w:hAnsi="Arial" w:cs="Arial"/>
                <w:b/>
              </w:rPr>
              <w:t>Phone</w:t>
            </w:r>
            <w:r w:rsidRPr="0046326E">
              <w:rPr>
                <w:rFonts w:ascii="Arial" w:eastAsia="Arial" w:hAnsi="Arial" w:cs="Arial"/>
                <w:b/>
              </w:rPr>
              <w:tab/>
              <w:t xml:space="preserve">            </w:t>
            </w:r>
            <w:r w:rsidRPr="0046326E">
              <w:rPr>
                <w:rFonts w:ascii="Arial" w:eastAsia="Arial" w:hAnsi="Arial" w:cs="Arial"/>
                <w:b/>
              </w:rPr>
              <w:tab/>
            </w:r>
            <w:r w:rsidRPr="0046326E">
              <w:rPr>
                <w:rFonts w:ascii="Arial" w:eastAsia="Arial" w:hAnsi="Arial" w:cs="Arial"/>
                <w:b/>
              </w:rPr>
              <w:tab/>
            </w:r>
            <w:r w:rsidRPr="0046326E">
              <w:rPr>
                <w:rFonts w:ascii="Arial" w:eastAsia="Arial" w:hAnsi="Arial" w:cs="Arial"/>
                <w:b/>
              </w:rPr>
              <w:tab/>
              <w:t>Fax</w:t>
            </w:r>
          </w:p>
          <w:p w14:paraId="2F5948BE" w14:textId="77777777" w:rsidR="0046326E" w:rsidRPr="0046326E" w:rsidRDefault="0046326E" w:rsidP="0046326E">
            <w:pPr>
              <w:widowControl/>
              <w:rPr>
                <w:rFonts w:ascii="Arial" w:eastAsia="Arial" w:hAnsi="Arial" w:cs="Arial"/>
                <w:b/>
              </w:rPr>
            </w:pPr>
          </w:p>
        </w:tc>
      </w:tr>
    </w:tbl>
    <w:p w14:paraId="675127FA" w14:textId="77777777" w:rsidR="00170C6F" w:rsidRDefault="00170C6F" w:rsidP="00145FC0">
      <w:pPr>
        <w:jc w:val="center"/>
        <w:rPr>
          <w:rFonts w:ascii="Arial" w:eastAsia="Arial" w:hAnsi="Arial" w:cs="Arial"/>
          <w:b/>
          <w:sz w:val="32"/>
          <w:szCs w:val="32"/>
        </w:rPr>
      </w:pPr>
    </w:p>
    <w:sectPr w:rsidR="00170C6F">
      <w:type w:val="continuous"/>
      <w:pgSz w:w="12240" w:h="15840"/>
      <w:pgMar w:top="1080" w:right="1080" w:bottom="1440" w:left="108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775F" w14:textId="77777777" w:rsidR="002334F1" w:rsidRDefault="002334F1">
      <w:r>
        <w:separator/>
      </w:r>
    </w:p>
  </w:endnote>
  <w:endnote w:type="continuationSeparator" w:id="0">
    <w:p w14:paraId="568F802B" w14:textId="77777777" w:rsidR="002334F1" w:rsidRDefault="0023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verlock">
    <w:charset w:val="00"/>
    <w:family w:val="auto"/>
    <w:pitch w:val="default"/>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B500B" w14:textId="77777777" w:rsidR="00881247" w:rsidRDefault="00881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37107" w14:textId="18940F7D" w:rsidR="00BA6809" w:rsidRDefault="00881247">
    <w:pPr>
      <w:pBdr>
        <w:bottom w:val="single" w:sz="12" w:space="1" w:color="000000"/>
      </w:pBdr>
      <w:tabs>
        <w:tab w:val="center" w:pos="4320"/>
        <w:tab w:val="right" w:pos="8640"/>
      </w:tabs>
      <w:jc w:val="center"/>
      <w:rPr>
        <w:rFonts w:ascii="Trebuchet MS" w:eastAsia="Trebuchet MS" w:hAnsi="Trebuchet MS" w:cs="Trebuchet MS"/>
        <w:sz w:val="20"/>
        <w:szCs w:val="20"/>
      </w:rPr>
    </w:pPr>
    <w:r>
      <w:rPr>
        <w:rFonts w:ascii="Trebuchet MS" w:eastAsia="Trebuchet MS" w:hAnsi="Trebuchet MS" w:cs="Trebuchet MS"/>
        <w:sz w:val="20"/>
        <w:szCs w:val="20"/>
      </w:rPr>
      <w:t>TRENTON</w:t>
    </w:r>
    <w:r w:rsidR="00BA6809">
      <w:rPr>
        <w:rFonts w:ascii="Trebuchet MS" w:eastAsia="Trebuchet MS" w:hAnsi="Trebuchet MS" w:cs="Trebuchet MS"/>
        <w:sz w:val="20"/>
        <w:szCs w:val="20"/>
      </w:rPr>
      <w:t xml:space="preserve"> HOUSING AUTHORITY, </w:t>
    </w:r>
    <w:r>
      <w:rPr>
        <w:rFonts w:ascii="Trebuchet MS" w:eastAsia="Trebuchet MS" w:hAnsi="Trebuchet MS" w:cs="Trebuchet MS"/>
        <w:sz w:val="20"/>
        <w:szCs w:val="20"/>
      </w:rPr>
      <w:t>TRENTON</w:t>
    </w:r>
    <w:r w:rsidR="00BA6809">
      <w:rPr>
        <w:rFonts w:ascii="Trebuchet MS" w:eastAsia="Trebuchet MS" w:hAnsi="Trebuchet MS" w:cs="Trebuchet MS"/>
        <w:sz w:val="20"/>
        <w:szCs w:val="20"/>
      </w:rPr>
      <w:t xml:space="preserve">, </w:t>
    </w:r>
    <w:r>
      <w:rPr>
        <w:rFonts w:ascii="Trebuchet MS" w:eastAsia="Trebuchet MS" w:hAnsi="Trebuchet MS" w:cs="Trebuchet MS"/>
        <w:sz w:val="20"/>
        <w:szCs w:val="20"/>
      </w:rPr>
      <w:t>TENNESSEE</w:t>
    </w:r>
  </w:p>
  <w:p w14:paraId="4E63FA03" w14:textId="77777777" w:rsidR="00BA6809" w:rsidRDefault="00BA6809">
    <w:pPr>
      <w:tabs>
        <w:tab w:val="center" w:pos="4320"/>
        <w:tab w:val="right" w:pos="8640"/>
      </w:tabs>
      <w:spacing w:after="288"/>
      <w:jc w:val="center"/>
      <w:rPr>
        <w:rFonts w:ascii="Arial" w:eastAsia="Arial" w:hAnsi="Arial" w:cs="Arial"/>
        <w:sz w:val="20"/>
        <w:szCs w:val="20"/>
      </w:rPr>
    </w:pPr>
    <w:r>
      <w:rPr>
        <w:rFonts w:ascii="Arial" w:eastAsia="Arial" w:hAnsi="Arial" w:cs="Arial"/>
        <w:sz w:val="20"/>
        <w:szCs w:val="20"/>
      </w:rPr>
      <w:t xml:space="preserve">Page </w:t>
    </w:r>
    <w:r>
      <w:rPr>
        <w:rFonts w:ascii="Arial" w:eastAsia="Arial" w:hAnsi="Arial" w:cs="Arial"/>
        <w:sz w:val="20"/>
        <w:szCs w:val="20"/>
      </w:rPr>
      <w:fldChar w:fldCharType="begin"/>
    </w:r>
    <w:r>
      <w:rPr>
        <w:rFonts w:ascii="Arial" w:eastAsia="Arial" w:hAnsi="Arial" w:cs="Arial"/>
        <w:sz w:val="20"/>
        <w:szCs w:val="20"/>
      </w:rPr>
      <w:instrText>PAGE</w:instrText>
    </w:r>
    <w:r>
      <w:rPr>
        <w:rFonts w:ascii="Arial" w:eastAsia="Arial" w:hAnsi="Arial" w:cs="Arial"/>
        <w:sz w:val="20"/>
        <w:szCs w:val="20"/>
      </w:rPr>
      <w:fldChar w:fldCharType="separate"/>
    </w:r>
    <w:r>
      <w:rPr>
        <w:rFonts w:ascii="Arial" w:eastAsia="Arial" w:hAnsi="Arial" w:cs="Arial"/>
        <w:noProof/>
        <w:sz w:val="20"/>
        <w:szCs w:val="20"/>
      </w:rPr>
      <w:t>26</w:t>
    </w:r>
    <w:r>
      <w:rPr>
        <w:rFonts w:ascii="Arial" w:eastAsia="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D206" w14:textId="77777777" w:rsidR="00BA6809" w:rsidRPr="00606080" w:rsidRDefault="00BA6809" w:rsidP="00E86CD8">
    <w:pPr>
      <w:tabs>
        <w:tab w:val="left" w:pos="1380"/>
      </w:tabs>
      <w:autoSpaceDE w:val="0"/>
      <w:autoSpaceDN w:val="0"/>
      <w:adjustRightInd w:val="0"/>
      <w:ind w:left="600"/>
      <w:jc w:val="center"/>
      <w:rPr>
        <w:rFonts w:ascii="Courier New" w:hAnsi="Courier New" w:cs="Courier New"/>
        <w:i/>
        <w:sz w:val="20"/>
        <w:szCs w:val="20"/>
      </w:rPr>
    </w:pPr>
    <w:r w:rsidRPr="00606080">
      <w:rPr>
        <w:rFonts w:ascii="Arial" w:hAnsi="Arial" w:cs="Arial"/>
        <w:i/>
        <w:sz w:val="16"/>
        <w:szCs w:val="16"/>
      </w:rPr>
      <w:t xml:space="preserve">We Do Business in Accordance with the Federal Fair Housing Law, </w:t>
    </w:r>
    <w:proofErr w:type="gramStart"/>
    <w:r w:rsidRPr="00606080">
      <w:rPr>
        <w:rFonts w:ascii="Arial" w:hAnsi="Arial" w:cs="Arial"/>
        <w:i/>
        <w:sz w:val="16"/>
        <w:szCs w:val="16"/>
      </w:rPr>
      <w:t>It</w:t>
    </w:r>
    <w:proofErr w:type="gramEnd"/>
    <w:r w:rsidRPr="00606080">
      <w:rPr>
        <w:rFonts w:ascii="Arial" w:hAnsi="Arial" w:cs="Arial"/>
        <w:i/>
        <w:sz w:val="16"/>
        <w:szCs w:val="16"/>
      </w:rPr>
      <w:t xml:space="preserve"> is Illegal to Discriminate Against any Person Because of Race, Color, Religion, Sex, Handicap, Familial Status, or National Origin.</w:t>
    </w:r>
  </w:p>
  <w:p w14:paraId="7F05093B" w14:textId="542F287B" w:rsidR="00BA6809" w:rsidRPr="00E86CD8" w:rsidRDefault="00BA6809" w:rsidP="00E86C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97565" w14:textId="77777777" w:rsidR="002334F1" w:rsidRDefault="002334F1">
      <w:r>
        <w:separator/>
      </w:r>
    </w:p>
  </w:footnote>
  <w:footnote w:type="continuationSeparator" w:id="0">
    <w:p w14:paraId="3C6496E8" w14:textId="77777777" w:rsidR="002334F1" w:rsidRDefault="00233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FB73" w14:textId="77777777" w:rsidR="00881247" w:rsidRDefault="008812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E6E6C" w14:textId="4ED26AB1" w:rsidR="00BA6809" w:rsidRDefault="00BA6809">
    <w:pPr>
      <w:tabs>
        <w:tab w:val="center" w:pos="4680"/>
      </w:tabs>
      <w:spacing w:before="288" w:line="228" w:lineRule="auto"/>
      <w:jc w:val="center"/>
      <w:rPr>
        <w:rFonts w:ascii="Arial" w:eastAsia="Arial" w:hAnsi="Arial" w:cs="Arial"/>
        <w:sz w:val="20"/>
        <w:szCs w:val="20"/>
      </w:rPr>
    </w:pPr>
    <w:r>
      <w:rPr>
        <w:rFonts w:ascii="Arial" w:eastAsia="Arial" w:hAnsi="Arial" w:cs="Arial"/>
        <w:sz w:val="20"/>
        <w:szCs w:val="20"/>
      </w:rPr>
      <w:t xml:space="preserve">Request for Proposal No. </w:t>
    </w:r>
    <w:r w:rsidR="00881247">
      <w:rPr>
        <w:rFonts w:ascii="Arial" w:eastAsia="Arial" w:hAnsi="Arial" w:cs="Arial"/>
        <w:sz w:val="20"/>
        <w:szCs w:val="20"/>
      </w:rPr>
      <w:t>TN025-2401</w:t>
    </w:r>
    <w:r>
      <w:rPr>
        <w:rFonts w:ascii="Arial" w:eastAsia="Arial" w:hAnsi="Arial" w:cs="Arial"/>
        <w:sz w:val="20"/>
        <w:szCs w:val="20"/>
      </w:rPr>
      <w:t xml:space="preserve"> Construction Manager Services </w:t>
    </w:r>
  </w:p>
  <w:p w14:paraId="278EE11B" w14:textId="2FF0A3C9" w:rsidR="00BA6809" w:rsidRDefault="00BA6809">
    <w:pPr>
      <w:tabs>
        <w:tab w:val="center" w:pos="4320"/>
        <w:tab w:val="right" w:pos="8640"/>
      </w:tabs>
      <w:jc w:val="center"/>
      <w:rPr>
        <w:rFonts w:ascii="Arial" w:eastAsia="Arial" w:hAnsi="Arial" w:cs="Arial"/>
        <w:b/>
        <w:sz w:val="28"/>
        <w:szCs w:val="28"/>
        <w:u w:val="single"/>
      </w:rPr>
    </w:pPr>
    <w:r>
      <w:rPr>
        <w:rFonts w:ascii="Trebuchet MS" w:eastAsia="Trebuchet MS" w:hAnsi="Trebuchet MS" w:cs="Trebuchet MS"/>
        <w:u w:val="single"/>
      </w:rPr>
      <w:t>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19BA2" w14:textId="77777777" w:rsidR="00BA6809" w:rsidRDefault="00BA6809">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82908"/>
    <w:multiLevelType w:val="hybridMultilevel"/>
    <w:tmpl w:val="54C43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7773B"/>
    <w:multiLevelType w:val="multilevel"/>
    <w:tmpl w:val="B0C0683A"/>
    <w:lvl w:ilvl="0">
      <w:start w:val="1"/>
      <w:numFmt w:val="bullet"/>
      <w:lvlText w:val="●"/>
      <w:lvlJc w:val="left"/>
      <w:pPr>
        <w:ind w:left="2250" w:firstLine="1890"/>
      </w:pPr>
      <w:rPr>
        <w:rFonts w:ascii="Arial" w:eastAsia="Arial" w:hAnsi="Arial" w:cs="Arial"/>
      </w:rPr>
    </w:lvl>
    <w:lvl w:ilvl="1">
      <w:start w:val="1"/>
      <w:numFmt w:val="bullet"/>
      <w:lvlText w:val="o"/>
      <w:lvlJc w:val="left"/>
      <w:pPr>
        <w:ind w:left="2970" w:firstLine="2610"/>
      </w:pPr>
      <w:rPr>
        <w:rFonts w:ascii="Arial" w:eastAsia="Arial" w:hAnsi="Arial" w:cs="Arial"/>
      </w:rPr>
    </w:lvl>
    <w:lvl w:ilvl="2">
      <w:start w:val="1"/>
      <w:numFmt w:val="bullet"/>
      <w:lvlText w:val="▪"/>
      <w:lvlJc w:val="left"/>
      <w:pPr>
        <w:ind w:left="3690" w:firstLine="3330"/>
      </w:pPr>
      <w:rPr>
        <w:rFonts w:ascii="Arial" w:eastAsia="Arial" w:hAnsi="Arial" w:cs="Arial"/>
      </w:rPr>
    </w:lvl>
    <w:lvl w:ilvl="3">
      <w:start w:val="1"/>
      <w:numFmt w:val="bullet"/>
      <w:lvlText w:val="●"/>
      <w:lvlJc w:val="left"/>
      <w:pPr>
        <w:ind w:left="4410" w:firstLine="4050"/>
      </w:pPr>
      <w:rPr>
        <w:rFonts w:ascii="Arial" w:eastAsia="Arial" w:hAnsi="Arial" w:cs="Arial"/>
      </w:rPr>
    </w:lvl>
    <w:lvl w:ilvl="4">
      <w:start w:val="1"/>
      <w:numFmt w:val="bullet"/>
      <w:lvlText w:val="o"/>
      <w:lvlJc w:val="left"/>
      <w:pPr>
        <w:ind w:left="5130" w:firstLine="4770"/>
      </w:pPr>
      <w:rPr>
        <w:rFonts w:ascii="Arial" w:eastAsia="Arial" w:hAnsi="Arial" w:cs="Arial"/>
      </w:rPr>
    </w:lvl>
    <w:lvl w:ilvl="5">
      <w:start w:val="1"/>
      <w:numFmt w:val="bullet"/>
      <w:lvlText w:val="▪"/>
      <w:lvlJc w:val="left"/>
      <w:pPr>
        <w:ind w:left="5850" w:firstLine="5490"/>
      </w:pPr>
      <w:rPr>
        <w:rFonts w:ascii="Arial" w:eastAsia="Arial" w:hAnsi="Arial" w:cs="Arial"/>
      </w:rPr>
    </w:lvl>
    <w:lvl w:ilvl="6">
      <w:start w:val="1"/>
      <w:numFmt w:val="bullet"/>
      <w:lvlText w:val="●"/>
      <w:lvlJc w:val="left"/>
      <w:pPr>
        <w:ind w:left="6570" w:firstLine="6210"/>
      </w:pPr>
      <w:rPr>
        <w:rFonts w:ascii="Arial" w:eastAsia="Arial" w:hAnsi="Arial" w:cs="Arial"/>
      </w:rPr>
    </w:lvl>
    <w:lvl w:ilvl="7">
      <w:start w:val="1"/>
      <w:numFmt w:val="bullet"/>
      <w:lvlText w:val="o"/>
      <w:lvlJc w:val="left"/>
      <w:pPr>
        <w:ind w:left="7290" w:firstLine="6930"/>
      </w:pPr>
      <w:rPr>
        <w:rFonts w:ascii="Arial" w:eastAsia="Arial" w:hAnsi="Arial" w:cs="Arial"/>
      </w:rPr>
    </w:lvl>
    <w:lvl w:ilvl="8">
      <w:start w:val="1"/>
      <w:numFmt w:val="bullet"/>
      <w:lvlText w:val="▪"/>
      <w:lvlJc w:val="left"/>
      <w:pPr>
        <w:ind w:left="8010" w:firstLine="7650"/>
      </w:pPr>
      <w:rPr>
        <w:rFonts w:ascii="Arial" w:eastAsia="Arial" w:hAnsi="Arial" w:cs="Arial"/>
      </w:rPr>
    </w:lvl>
  </w:abstractNum>
  <w:abstractNum w:abstractNumId="2" w15:restartNumberingAfterBreak="0">
    <w:nsid w:val="09F35B1D"/>
    <w:multiLevelType w:val="hybridMultilevel"/>
    <w:tmpl w:val="508EB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C0E98"/>
    <w:multiLevelType w:val="multilevel"/>
    <w:tmpl w:val="02722B2A"/>
    <w:lvl w:ilvl="0">
      <w:start w:val="2"/>
      <w:numFmt w:val="upperRoman"/>
      <w:lvlText w:val="%1."/>
      <w:lvlJc w:val="left"/>
      <w:pPr>
        <w:ind w:left="1530" w:firstLine="810"/>
      </w:pPr>
      <w:rPr>
        <w:b/>
      </w:rPr>
    </w:lvl>
    <w:lvl w:ilvl="1">
      <w:start w:val="1"/>
      <w:numFmt w:val="lowerLetter"/>
      <w:lvlText w:val="%2."/>
      <w:lvlJc w:val="left"/>
      <w:pPr>
        <w:ind w:left="1890" w:firstLine="1530"/>
      </w:pPr>
    </w:lvl>
    <w:lvl w:ilvl="2">
      <w:start w:val="1"/>
      <w:numFmt w:val="lowerRoman"/>
      <w:lvlText w:val="%3."/>
      <w:lvlJc w:val="right"/>
      <w:pPr>
        <w:ind w:left="2610" w:firstLine="2430"/>
      </w:pPr>
    </w:lvl>
    <w:lvl w:ilvl="3">
      <w:start w:val="1"/>
      <w:numFmt w:val="decimal"/>
      <w:lvlText w:val="%4."/>
      <w:lvlJc w:val="left"/>
      <w:pPr>
        <w:ind w:left="3330" w:firstLine="2970"/>
      </w:pPr>
    </w:lvl>
    <w:lvl w:ilvl="4">
      <w:start w:val="1"/>
      <w:numFmt w:val="lowerLetter"/>
      <w:lvlText w:val="%5."/>
      <w:lvlJc w:val="left"/>
      <w:pPr>
        <w:ind w:left="4050" w:firstLine="3690"/>
      </w:pPr>
    </w:lvl>
    <w:lvl w:ilvl="5">
      <w:start w:val="1"/>
      <w:numFmt w:val="lowerRoman"/>
      <w:lvlText w:val="%6."/>
      <w:lvlJc w:val="right"/>
      <w:pPr>
        <w:ind w:left="4770" w:firstLine="4590"/>
      </w:pPr>
    </w:lvl>
    <w:lvl w:ilvl="6">
      <w:start w:val="1"/>
      <w:numFmt w:val="decimal"/>
      <w:lvlText w:val="%7."/>
      <w:lvlJc w:val="left"/>
      <w:pPr>
        <w:ind w:left="5490" w:firstLine="5130"/>
      </w:pPr>
    </w:lvl>
    <w:lvl w:ilvl="7">
      <w:start w:val="1"/>
      <w:numFmt w:val="lowerLetter"/>
      <w:lvlText w:val="%8."/>
      <w:lvlJc w:val="left"/>
      <w:pPr>
        <w:ind w:left="6210" w:firstLine="5850"/>
      </w:pPr>
    </w:lvl>
    <w:lvl w:ilvl="8">
      <w:start w:val="1"/>
      <w:numFmt w:val="lowerRoman"/>
      <w:lvlText w:val="%9."/>
      <w:lvlJc w:val="right"/>
      <w:pPr>
        <w:ind w:left="6930" w:firstLine="6750"/>
      </w:pPr>
    </w:lvl>
  </w:abstractNum>
  <w:abstractNum w:abstractNumId="4" w15:restartNumberingAfterBreak="0">
    <w:nsid w:val="2113035C"/>
    <w:multiLevelType w:val="multilevel"/>
    <w:tmpl w:val="0064632C"/>
    <w:lvl w:ilvl="0">
      <w:start w:val="9"/>
      <w:numFmt w:val="upperLetter"/>
      <w:lvlText w:val="%1."/>
      <w:lvlJc w:val="left"/>
      <w:pPr>
        <w:ind w:left="1170" w:firstLine="810"/>
      </w:pPr>
      <w:rPr>
        <w:b/>
      </w:rPr>
    </w:lvl>
    <w:lvl w:ilvl="1">
      <w:start w:val="1"/>
      <w:numFmt w:val="lowerLetter"/>
      <w:lvlText w:val="%2."/>
      <w:lvlJc w:val="left"/>
      <w:pPr>
        <w:ind w:left="1890" w:firstLine="1530"/>
      </w:pPr>
    </w:lvl>
    <w:lvl w:ilvl="2">
      <w:start w:val="1"/>
      <w:numFmt w:val="lowerRoman"/>
      <w:lvlText w:val="%3."/>
      <w:lvlJc w:val="right"/>
      <w:pPr>
        <w:ind w:left="2610" w:firstLine="2430"/>
      </w:pPr>
    </w:lvl>
    <w:lvl w:ilvl="3">
      <w:start w:val="1"/>
      <w:numFmt w:val="decimal"/>
      <w:lvlText w:val="%4."/>
      <w:lvlJc w:val="left"/>
      <w:pPr>
        <w:ind w:left="3330" w:firstLine="2970"/>
      </w:pPr>
    </w:lvl>
    <w:lvl w:ilvl="4">
      <w:start w:val="1"/>
      <w:numFmt w:val="lowerLetter"/>
      <w:lvlText w:val="%5."/>
      <w:lvlJc w:val="left"/>
      <w:pPr>
        <w:ind w:left="4050" w:firstLine="3690"/>
      </w:pPr>
    </w:lvl>
    <w:lvl w:ilvl="5">
      <w:start w:val="1"/>
      <w:numFmt w:val="lowerRoman"/>
      <w:lvlText w:val="%6."/>
      <w:lvlJc w:val="right"/>
      <w:pPr>
        <w:ind w:left="4770" w:firstLine="4590"/>
      </w:pPr>
    </w:lvl>
    <w:lvl w:ilvl="6">
      <w:start w:val="1"/>
      <w:numFmt w:val="decimal"/>
      <w:lvlText w:val="%7."/>
      <w:lvlJc w:val="left"/>
      <w:pPr>
        <w:ind w:left="5490" w:firstLine="5130"/>
      </w:pPr>
    </w:lvl>
    <w:lvl w:ilvl="7">
      <w:start w:val="1"/>
      <w:numFmt w:val="lowerLetter"/>
      <w:lvlText w:val="%8."/>
      <w:lvlJc w:val="left"/>
      <w:pPr>
        <w:ind w:left="6210" w:firstLine="5850"/>
      </w:pPr>
    </w:lvl>
    <w:lvl w:ilvl="8">
      <w:start w:val="1"/>
      <w:numFmt w:val="lowerRoman"/>
      <w:lvlText w:val="%9."/>
      <w:lvlJc w:val="right"/>
      <w:pPr>
        <w:ind w:left="6930" w:firstLine="6750"/>
      </w:pPr>
    </w:lvl>
  </w:abstractNum>
  <w:abstractNum w:abstractNumId="5" w15:restartNumberingAfterBreak="0">
    <w:nsid w:val="24B021ED"/>
    <w:multiLevelType w:val="multilevel"/>
    <w:tmpl w:val="77FECD7C"/>
    <w:lvl w:ilvl="0">
      <w:start w:val="1"/>
      <w:numFmt w:val="upperRoman"/>
      <w:lvlText w:val="%1."/>
      <w:lvlJc w:val="left"/>
      <w:pPr>
        <w:ind w:left="1080" w:firstLine="360"/>
      </w:pPr>
      <w:rPr>
        <w:b/>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2675194E"/>
    <w:multiLevelType w:val="multilevel"/>
    <w:tmpl w:val="EB1055AE"/>
    <w:lvl w:ilvl="0">
      <w:start w:val="2"/>
      <w:numFmt w:val="decimal"/>
      <w:lvlText w:val="(%1)"/>
      <w:lvlJc w:val="left"/>
      <w:pPr>
        <w:ind w:left="-360" w:firstLine="360"/>
      </w:pPr>
    </w:lvl>
    <w:lvl w:ilvl="1">
      <w:start w:val="1"/>
      <w:numFmt w:val="lowerLetter"/>
      <w:lvlText w:val="%2."/>
      <w:lvlJc w:val="left"/>
      <w:pPr>
        <w:ind w:left="360" w:firstLine="1080"/>
      </w:pPr>
    </w:lvl>
    <w:lvl w:ilvl="2">
      <w:start w:val="1"/>
      <w:numFmt w:val="lowerRoman"/>
      <w:lvlText w:val="%3."/>
      <w:lvlJc w:val="right"/>
      <w:pPr>
        <w:ind w:left="1080" w:firstLine="1980"/>
      </w:pPr>
    </w:lvl>
    <w:lvl w:ilvl="3">
      <w:start w:val="1"/>
      <w:numFmt w:val="decimal"/>
      <w:lvlText w:val="%4."/>
      <w:lvlJc w:val="left"/>
      <w:pPr>
        <w:ind w:left="1800" w:firstLine="2520"/>
      </w:pPr>
    </w:lvl>
    <w:lvl w:ilvl="4">
      <w:start w:val="1"/>
      <w:numFmt w:val="lowerLetter"/>
      <w:lvlText w:val="%5."/>
      <w:lvlJc w:val="left"/>
      <w:pPr>
        <w:ind w:left="2520" w:firstLine="3240"/>
      </w:pPr>
    </w:lvl>
    <w:lvl w:ilvl="5">
      <w:start w:val="1"/>
      <w:numFmt w:val="lowerRoman"/>
      <w:lvlText w:val="%6."/>
      <w:lvlJc w:val="right"/>
      <w:pPr>
        <w:ind w:left="3240" w:firstLine="4140"/>
      </w:pPr>
    </w:lvl>
    <w:lvl w:ilvl="6">
      <w:start w:val="1"/>
      <w:numFmt w:val="decimal"/>
      <w:lvlText w:val="%7."/>
      <w:lvlJc w:val="left"/>
      <w:pPr>
        <w:ind w:left="3960" w:firstLine="4680"/>
      </w:pPr>
    </w:lvl>
    <w:lvl w:ilvl="7">
      <w:start w:val="1"/>
      <w:numFmt w:val="lowerLetter"/>
      <w:lvlText w:val="%8."/>
      <w:lvlJc w:val="left"/>
      <w:pPr>
        <w:ind w:left="4680" w:firstLine="5400"/>
      </w:pPr>
    </w:lvl>
    <w:lvl w:ilvl="8">
      <w:start w:val="1"/>
      <w:numFmt w:val="lowerRoman"/>
      <w:lvlText w:val="%9."/>
      <w:lvlJc w:val="right"/>
      <w:pPr>
        <w:ind w:left="5400" w:firstLine="6300"/>
      </w:pPr>
    </w:lvl>
  </w:abstractNum>
  <w:abstractNum w:abstractNumId="7" w15:restartNumberingAfterBreak="0">
    <w:nsid w:val="2D735299"/>
    <w:multiLevelType w:val="multilevel"/>
    <w:tmpl w:val="1EC0287A"/>
    <w:lvl w:ilvl="0">
      <w:start w:val="1"/>
      <w:numFmt w:val="bullet"/>
      <w:lvlText w:val="●"/>
      <w:lvlJc w:val="left"/>
      <w:pPr>
        <w:ind w:left="1890" w:firstLine="1530"/>
      </w:pPr>
      <w:rPr>
        <w:rFonts w:ascii="Arial" w:eastAsia="Arial" w:hAnsi="Arial" w:cs="Arial"/>
      </w:rPr>
    </w:lvl>
    <w:lvl w:ilvl="1">
      <w:start w:val="1"/>
      <w:numFmt w:val="bullet"/>
      <w:lvlText w:val="o"/>
      <w:lvlJc w:val="left"/>
      <w:pPr>
        <w:ind w:left="2610" w:firstLine="2250"/>
      </w:pPr>
      <w:rPr>
        <w:rFonts w:ascii="Arial" w:eastAsia="Arial" w:hAnsi="Arial" w:cs="Arial"/>
      </w:rPr>
    </w:lvl>
    <w:lvl w:ilvl="2">
      <w:start w:val="1"/>
      <w:numFmt w:val="bullet"/>
      <w:lvlText w:val="▪"/>
      <w:lvlJc w:val="left"/>
      <w:pPr>
        <w:ind w:left="3330" w:firstLine="2970"/>
      </w:pPr>
      <w:rPr>
        <w:rFonts w:ascii="Arial" w:eastAsia="Arial" w:hAnsi="Arial" w:cs="Arial"/>
      </w:rPr>
    </w:lvl>
    <w:lvl w:ilvl="3">
      <w:start w:val="1"/>
      <w:numFmt w:val="bullet"/>
      <w:lvlText w:val="●"/>
      <w:lvlJc w:val="left"/>
      <w:pPr>
        <w:ind w:left="4050" w:firstLine="3690"/>
      </w:pPr>
      <w:rPr>
        <w:rFonts w:ascii="Arial" w:eastAsia="Arial" w:hAnsi="Arial" w:cs="Arial"/>
      </w:rPr>
    </w:lvl>
    <w:lvl w:ilvl="4">
      <w:start w:val="1"/>
      <w:numFmt w:val="bullet"/>
      <w:lvlText w:val="o"/>
      <w:lvlJc w:val="left"/>
      <w:pPr>
        <w:ind w:left="4770" w:firstLine="4410"/>
      </w:pPr>
      <w:rPr>
        <w:rFonts w:ascii="Arial" w:eastAsia="Arial" w:hAnsi="Arial" w:cs="Arial"/>
      </w:rPr>
    </w:lvl>
    <w:lvl w:ilvl="5">
      <w:start w:val="1"/>
      <w:numFmt w:val="bullet"/>
      <w:lvlText w:val="▪"/>
      <w:lvlJc w:val="left"/>
      <w:pPr>
        <w:ind w:left="5490" w:firstLine="5130"/>
      </w:pPr>
      <w:rPr>
        <w:rFonts w:ascii="Arial" w:eastAsia="Arial" w:hAnsi="Arial" w:cs="Arial"/>
      </w:rPr>
    </w:lvl>
    <w:lvl w:ilvl="6">
      <w:start w:val="1"/>
      <w:numFmt w:val="bullet"/>
      <w:lvlText w:val="●"/>
      <w:lvlJc w:val="left"/>
      <w:pPr>
        <w:ind w:left="6210" w:firstLine="5850"/>
      </w:pPr>
      <w:rPr>
        <w:rFonts w:ascii="Arial" w:eastAsia="Arial" w:hAnsi="Arial" w:cs="Arial"/>
      </w:rPr>
    </w:lvl>
    <w:lvl w:ilvl="7">
      <w:start w:val="1"/>
      <w:numFmt w:val="bullet"/>
      <w:lvlText w:val="o"/>
      <w:lvlJc w:val="left"/>
      <w:pPr>
        <w:ind w:left="6930" w:firstLine="6570"/>
      </w:pPr>
      <w:rPr>
        <w:rFonts w:ascii="Arial" w:eastAsia="Arial" w:hAnsi="Arial" w:cs="Arial"/>
      </w:rPr>
    </w:lvl>
    <w:lvl w:ilvl="8">
      <w:start w:val="1"/>
      <w:numFmt w:val="bullet"/>
      <w:lvlText w:val="▪"/>
      <w:lvlJc w:val="left"/>
      <w:pPr>
        <w:ind w:left="7650" w:firstLine="7290"/>
      </w:pPr>
      <w:rPr>
        <w:rFonts w:ascii="Arial" w:eastAsia="Arial" w:hAnsi="Arial" w:cs="Arial"/>
      </w:rPr>
    </w:lvl>
  </w:abstractNum>
  <w:abstractNum w:abstractNumId="8" w15:restartNumberingAfterBreak="0">
    <w:nsid w:val="42410212"/>
    <w:multiLevelType w:val="multilevel"/>
    <w:tmpl w:val="3E4EC2A0"/>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452A2775"/>
    <w:multiLevelType w:val="hybridMultilevel"/>
    <w:tmpl w:val="A0C8B392"/>
    <w:lvl w:ilvl="0" w:tplc="09DCA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5686B80"/>
    <w:multiLevelType w:val="multilevel"/>
    <w:tmpl w:val="AE8242F8"/>
    <w:lvl w:ilvl="0">
      <w:start w:val="1"/>
      <w:numFmt w:val="upperLetter"/>
      <w:lvlText w:val="%1."/>
      <w:lvlJc w:val="left"/>
      <w:pPr>
        <w:ind w:left="1530" w:firstLine="1170"/>
      </w:pPr>
      <w:rPr>
        <w:b/>
      </w:rPr>
    </w:lvl>
    <w:lvl w:ilvl="1">
      <w:start w:val="1"/>
      <w:numFmt w:val="lowerLetter"/>
      <w:lvlText w:val="%2."/>
      <w:lvlJc w:val="left"/>
      <w:pPr>
        <w:ind w:left="2250" w:firstLine="1890"/>
      </w:pPr>
    </w:lvl>
    <w:lvl w:ilvl="2">
      <w:start w:val="1"/>
      <w:numFmt w:val="lowerRoman"/>
      <w:lvlText w:val="%3."/>
      <w:lvlJc w:val="right"/>
      <w:pPr>
        <w:ind w:left="2970" w:firstLine="2790"/>
      </w:pPr>
    </w:lvl>
    <w:lvl w:ilvl="3">
      <w:start w:val="1"/>
      <w:numFmt w:val="decimal"/>
      <w:lvlText w:val="%4."/>
      <w:lvlJc w:val="left"/>
      <w:pPr>
        <w:ind w:left="3690" w:firstLine="3330"/>
      </w:pPr>
    </w:lvl>
    <w:lvl w:ilvl="4">
      <w:start w:val="1"/>
      <w:numFmt w:val="lowerLetter"/>
      <w:lvlText w:val="%5."/>
      <w:lvlJc w:val="left"/>
      <w:pPr>
        <w:ind w:left="4410" w:firstLine="4050"/>
      </w:pPr>
    </w:lvl>
    <w:lvl w:ilvl="5">
      <w:start w:val="1"/>
      <w:numFmt w:val="lowerRoman"/>
      <w:lvlText w:val="%6."/>
      <w:lvlJc w:val="right"/>
      <w:pPr>
        <w:ind w:left="5130" w:firstLine="4950"/>
      </w:pPr>
    </w:lvl>
    <w:lvl w:ilvl="6">
      <w:start w:val="1"/>
      <w:numFmt w:val="decimal"/>
      <w:lvlText w:val="%7."/>
      <w:lvlJc w:val="left"/>
      <w:pPr>
        <w:ind w:left="5850" w:firstLine="5490"/>
      </w:pPr>
    </w:lvl>
    <w:lvl w:ilvl="7">
      <w:start w:val="1"/>
      <w:numFmt w:val="lowerLetter"/>
      <w:lvlText w:val="%8."/>
      <w:lvlJc w:val="left"/>
      <w:pPr>
        <w:ind w:left="6570" w:firstLine="6210"/>
      </w:pPr>
    </w:lvl>
    <w:lvl w:ilvl="8">
      <w:start w:val="1"/>
      <w:numFmt w:val="lowerRoman"/>
      <w:lvlText w:val="%9."/>
      <w:lvlJc w:val="right"/>
      <w:pPr>
        <w:ind w:left="7290" w:firstLine="7110"/>
      </w:pPr>
    </w:lvl>
  </w:abstractNum>
  <w:abstractNum w:abstractNumId="11" w15:restartNumberingAfterBreak="0">
    <w:nsid w:val="4D405428"/>
    <w:multiLevelType w:val="multilevel"/>
    <w:tmpl w:val="B852C066"/>
    <w:lvl w:ilvl="0">
      <w:start w:val="1"/>
      <w:numFmt w:val="bullet"/>
      <w:lvlText w:val="●"/>
      <w:lvlJc w:val="left"/>
      <w:pPr>
        <w:ind w:left="1890" w:firstLine="1530"/>
      </w:pPr>
      <w:rPr>
        <w:rFonts w:ascii="Arial" w:eastAsia="Arial" w:hAnsi="Arial" w:cs="Arial"/>
      </w:rPr>
    </w:lvl>
    <w:lvl w:ilvl="1">
      <w:start w:val="1"/>
      <w:numFmt w:val="bullet"/>
      <w:lvlText w:val="o"/>
      <w:lvlJc w:val="left"/>
      <w:pPr>
        <w:ind w:left="2610" w:firstLine="2250"/>
      </w:pPr>
      <w:rPr>
        <w:rFonts w:ascii="Arial" w:eastAsia="Arial" w:hAnsi="Arial" w:cs="Arial"/>
      </w:rPr>
    </w:lvl>
    <w:lvl w:ilvl="2">
      <w:start w:val="1"/>
      <w:numFmt w:val="bullet"/>
      <w:lvlText w:val="▪"/>
      <w:lvlJc w:val="left"/>
      <w:pPr>
        <w:ind w:left="3330" w:firstLine="2970"/>
      </w:pPr>
      <w:rPr>
        <w:rFonts w:ascii="Arial" w:eastAsia="Arial" w:hAnsi="Arial" w:cs="Arial"/>
      </w:rPr>
    </w:lvl>
    <w:lvl w:ilvl="3">
      <w:start w:val="1"/>
      <w:numFmt w:val="bullet"/>
      <w:lvlText w:val="●"/>
      <w:lvlJc w:val="left"/>
      <w:pPr>
        <w:ind w:left="4050" w:firstLine="3690"/>
      </w:pPr>
      <w:rPr>
        <w:rFonts w:ascii="Arial" w:eastAsia="Arial" w:hAnsi="Arial" w:cs="Arial"/>
      </w:rPr>
    </w:lvl>
    <w:lvl w:ilvl="4">
      <w:start w:val="1"/>
      <w:numFmt w:val="bullet"/>
      <w:lvlText w:val="o"/>
      <w:lvlJc w:val="left"/>
      <w:pPr>
        <w:ind w:left="4770" w:firstLine="4410"/>
      </w:pPr>
      <w:rPr>
        <w:rFonts w:ascii="Arial" w:eastAsia="Arial" w:hAnsi="Arial" w:cs="Arial"/>
      </w:rPr>
    </w:lvl>
    <w:lvl w:ilvl="5">
      <w:start w:val="1"/>
      <w:numFmt w:val="bullet"/>
      <w:lvlText w:val="▪"/>
      <w:lvlJc w:val="left"/>
      <w:pPr>
        <w:ind w:left="5490" w:firstLine="5130"/>
      </w:pPr>
      <w:rPr>
        <w:rFonts w:ascii="Arial" w:eastAsia="Arial" w:hAnsi="Arial" w:cs="Arial"/>
      </w:rPr>
    </w:lvl>
    <w:lvl w:ilvl="6">
      <w:start w:val="1"/>
      <w:numFmt w:val="bullet"/>
      <w:lvlText w:val="●"/>
      <w:lvlJc w:val="left"/>
      <w:pPr>
        <w:ind w:left="6210" w:firstLine="5850"/>
      </w:pPr>
      <w:rPr>
        <w:rFonts w:ascii="Arial" w:eastAsia="Arial" w:hAnsi="Arial" w:cs="Arial"/>
      </w:rPr>
    </w:lvl>
    <w:lvl w:ilvl="7">
      <w:start w:val="1"/>
      <w:numFmt w:val="bullet"/>
      <w:lvlText w:val="o"/>
      <w:lvlJc w:val="left"/>
      <w:pPr>
        <w:ind w:left="6930" w:firstLine="6570"/>
      </w:pPr>
      <w:rPr>
        <w:rFonts w:ascii="Arial" w:eastAsia="Arial" w:hAnsi="Arial" w:cs="Arial"/>
      </w:rPr>
    </w:lvl>
    <w:lvl w:ilvl="8">
      <w:start w:val="1"/>
      <w:numFmt w:val="bullet"/>
      <w:lvlText w:val="▪"/>
      <w:lvlJc w:val="left"/>
      <w:pPr>
        <w:ind w:left="7650" w:firstLine="7290"/>
      </w:pPr>
      <w:rPr>
        <w:rFonts w:ascii="Arial" w:eastAsia="Arial" w:hAnsi="Arial" w:cs="Arial"/>
      </w:rPr>
    </w:lvl>
  </w:abstractNum>
  <w:abstractNum w:abstractNumId="12" w15:restartNumberingAfterBreak="0">
    <w:nsid w:val="4E623912"/>
    <w:multiLevelType w:val="multilevel"/>
    <w:tmpl w:val="2A961EAE"/>
    <w:lvl w:ilvl="0">
      <w:start w:val="1"/>
      <w:numFmt w:val="decimal"/>
      <w:lvlText w:val="%1."/>
      <w:lvlJc w:val="left"/>
      <w:pPr>
        <w:ind w:left="657" w:hanging="540"/>
      </w:pPr>
      <w:rPr>
        <w:rFonts w:ascii="Arial" w:eastAsia="Arial" w:hAnsi="Arial" w:cs="Arial"/>
        <w:sz w:val="24"/>
        <w:szCs w:val="24"/>
      </w:rPr>
    </w:lvl>
    <w:lvl w:ilvl="1">
      <w:start w:val="1"/>
      <w:numFmt w:val="bullet"/>
      <w:lvlText w:val="•"/>
      <w:lvlJc w:val="left"/>
      <w:pPr>
        <w:ind w:left="1552" w:hanging="540"/>
      </w:pPr>
    </w:lvl>
    <w:lvl w:ilvl="2">
      <w:start w:val="1"/>
      <w:numFmt w:val="bullet"/>
      <w:lvlText w:val="•"/>
      <w:lvlJc w:val="left"/>
      <w:pPr>
        <w:ind w:left="2444" w:hanging="540"/>
      </w:pPr>
    </w:lvl>
    <w:lvl w:ilvl="3">
      <w:start w:val="1"/>
      <w:numFmt w:val="bullet"/>
      <w:lvlText w:val="•"/>
      <w:lvlJc w:val="left"/>
      <w:pPr>
        <w:ind w:left="3336" w:hanging="540"/>
      </w:pPr>
    </w:lvl>
    <w:lvl w:ilvl="4">
      <w:start w:val="1"/>
      <w:numFmt w:val="bullet"/>
      <w:lvlText w:val="•"/>
      <w:lvlJc w:val="left"/>
      <w:pPr>
        <w:ind w:left="4228" w:hanging="540"/>
      </w:pPr>
    </w:lvl>
    <w:lvl w:ilvl="5">
      <w:start w:val="1"/>
      <w:numFmt w:val="bullet"/>
      <w:lvlText w:val="•"/>
      <w:lvlJc w:val="left"/>
      <w:pPr>
        <w:ind w:left="5120" w:hanging="540"/>
      </w:pPr>
    </w:lvl>
    <w:lvl w:ilvl="6">
      <w:start w:val="1"/>
      <w:numFmt w:val="bullet"/>
      <w:lvlText w:val="•"/>
      <w:lvlJc w:val="left"/>
      <w:pPr>
        <w:ind w:left="6012" w:hanging="540"/>
      </w:pPr>
    </w:lvl>
    <w:lvl w:ilvl="7">
      <w:start w:val="1"/>
      <w:numFmt w:val="bullet"/>
      <w:lvlText w:val="•"/>
      <w:lvlJc w:val="left"/>
      <w:pPr>
        <w:ind w:left="6904" w:hanging="540"/>
      </w:pPr>
    </w:lvl>
    <w:lvl w:ilvl="8">
      <w:start w:val="1"/>
      <w:numFmt w:val="bullet"/>
      <w:lvlText w:val="•"/>
      <w:lvlJc w:val="left"/>
      <w:pPr>
        <w:ind w:left="7796" w:hanging="540"/>
      </w:pPr>
    </w:lvl>
  </w:abstractNum>
  <w:abstractNum w:abstractNumId="13" w15:restartNumberingAfterBreak="0">
    <w:nsid w:val="5B2B42B2"/>
    <w:multiLevelType w:val="multilevel"/>
    <w:tmpl w:val="F1EA25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F7A0C8E"/>
    <w:multiLevelType w:val="multilevel"/>
    <w:tmpl w:val="A8E26B08"/>
    <w:lvl w:ilvl="0">
      <w:start w:val="1"/>
      <w:numFmt w:val="upperLetter"/>
      <w:lvlText w:val="%1."/>
      <w:lvlJc w:val="left"/>
      <w:pPr>
        <w:ind w:left="1080" w:hanging="360"/>
      </w:pPr>
    </w:lvl>
    <w:lvl w:ilvl="1">
      <w:start w:val="1"/>
      <w:numFmt w:val="lowerLetter"/>
      <w:pStyle w:val="prep"/>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61C80EE7"/>
    <w:multiLevelType w:val="hybridMultilevel"/>
    <w:tmpl w:val="C8FC089E"/>
    <w:lvl w:ilvl="0" w:tplc="04090001">
      <w:start w:val="1"/>
      <w:numFmt w:val="bullet"/>
      <w:lvlText w:val=""/>
      <w:lvlJc w:val="left"/>
      <w:pPr>
        <w:ind w:left="875" w:hanging="360"/>
      </w:pPr>
      <w:rPr>
        <w:rFonts w:ascii="Symbol" w:hAnsi="Symbol"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6" w15:restartNumberingAfterBreak="0">
    <w:nsid w:val="6AEC3A7C"/>
    <w:multiLevelType w:val="multilevel"/>
    <w:tmpl w:val="BD725F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71447D76"/>
    <w:multiLevelType w:val="multilevel"/>
    <w:tmpl w:val="F43A100A"/>
    <w:lvl w:ilvl="0">
      <w:start w:val="1"/>
      <w:numFmt w:val="upperLetter"/>
      <w:lvlText w:val="%1."/>
      <w:lvlJc w:val="left"/>
      <w:pPr>
        <w:ind w:left="1440" w:firstLine="1080"/>
      </w:pPr>
      <w:rPr>
        <w:b/>
      </w:r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06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8" w15:restartNumberingAfterBreak="0">
    <w:nsid w:val="76E512DC"/>
    <w:multiLevelType w:val="hybridMultilevel"/>
    <w:tmpl w:val="75B6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26054D"/>
    <w:multiLevelType w:val="hybridMultilevel"/>
    <w:tmpl w:val="6BDA2A9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16cid:durableId="659387891">
    <w:abstractNumId w:val="10"/>
  </w:num>
  <w:num w:numId="2" w16cid:durableId="2110196809">
    <w:abstractNumId w:val="8"/>
  </w:num>
  <w:num w:numId="3" w16cid:durableId="1101340221">
    <w:abstractNumId w:val="1"/>
  </w:num>
  <w:num w:numId="4" w16cid:durableId="1836723408">
    <w:abstractNumId w:val="11"/>
  </w:num>
  <w:num w:numId="5" w16cid:durableId="1330712555">
    <w:abstractNumId w:val="17"/>
  </w:num>
  <w:num w:numId="6" w16cid:durableId="1753896102">
    <w:abstractNumId w:val="13"/>
  </w:num>
  <w:num w:numId="7" w16cid:durableId="1427268868">
    <w:abstractNumId w:val="4"/>
  </w:num>
  <w:num w:numId="8" w16cid:durableId="2010404534">
    <w:abstractNumId w:val="3"/>
  </w:num>
  <w:num w:numId="9" w16cid:durableId="386028984">
    <w:abstractNumId w:val="5"/>
  </w:num>
  <w:num w:numId="10" w16cid:durableId="590161954">
    <w:abstractNumId w:val="12"/>
  </w:num>
  <w:num w:numId="11" w16cid:durableId="1914923985">
    <w:abstractNumId w:val="14"/>
  </w:num>
  <w:num w:numId="12" w16cid:durableId="281765219">
    <w:abstractNumId w:val="16"/>
  </w:num>
  <w:num w:numId="13" w16cid:durableId="2073460197">
    <w:abstractNumId w:val="6"/>
  </w:num>
  <w:num w:numId="14" w16cid:durableId="1695498145">
    <w:abstractNumId w:val="7"/>
  </w:num>
  <w:num w:numId="15" w16cid:durableId="898902977">
    <w:abstractNumId w:val="15"/>
  </w:num>
  <w:num w:numId="16" w16cid:durableId="1388454104">
    <w:abstractNumId w:val="0"/>
  </w:num>
  <w:num w:numId="17" w16cid:durableId="1011954096">
    <w:abstractNumId w:val="9"/>
  </w:num>
  <w:num w:numId="18" w16cid:durableId="383259586">
    <w:abstractNumId w:val="18"/>
  </w:num>
  <w:num w:numId="19" w16cid:durableId="244190328">
    <w:abstractNumId w:val="19"/>
  </w:num>
  <w:num w:numId="20" w16cid:durableId="445270871">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LYwMjY3s7A0MjK3sLRQ0lEKTi0uzszPAykwrgUAsmSSHCwAAAA="/>
  </w:docVars>
  <w:rsids>
    <w:rsidRoot w:val="009F17CD"/>
    <w:rsid w:val="000076DF"/>
    <w:rsid w:val="00020C53"/>
    <w:rsid w:val="00023721"/>
    <w:rsid w:val="000237A6"/>
    <w:rsid w:val="000237F7"/>
    <w:rsid w:val="000409F7"/>
    <w:rsid w:val="00053DD9"/>
    <w:rsid w:val="000B5FE9"/>
    <w:rsid w:val="000C0863"/>
    <w:rsid w:val="000D381E"/>
    <w:rsid w:val="000D5FF5"/>
    <w:rsid w:val="000E5670"/>
    <w:rsid w:val="000F50F6"/>
    <w:rsid w:val="00145FC0"/>
    <w:rsid w:val="00150779"/>
    <w:rsid w:val="00165624"/>
    <w:rsid w:val="00170C6F"/>
    <w:rsid w:val="00171C72"/>
    <w:rsid w:val="00171CF0"/>
    <w:rsid w:val="001750AA"/>
    <w:rsid w:val="001B2C8C"/>
    <w:rsid w:val="001C3490"/>
    <w:rsid w:val="001C5C5B"/>
    <w:rsid w:val="001E29DF"/>
    <w:rsid w:val="001E591E"/>
    <w:rsid w:val="001E6809"/>
    <w:rsid w:val="001F1576"/>
    <w:rsid w:val="0021326B"/>
    <w:rsid w:val="00215AAD"/>
    <w:rsid w:val="00225C83"/>
    <w:rsid w:val="002334F1"/>
    <w:rsid w:val="00240ED0"/>
    <w:rsid w:val="002411B1"/>
    <w:rsid w:val="00257ECC"/>
    <w:rsid w:val="00281FD4"/>
    <w:rsid w:val="002825EC"/>
    <w:rsid w:val="00283A89"/>
    <w:rsid w:val="002860EF"/>
    <w:rsid w:val="002A51B4"/>
    <w:rsid w:val="002A6EFB"/>
    <w:rsid w:val="002F3760"/>
    <w:rsid w:val="0031377B"/>
    <w:rsid w:val="00354DBB"/>
    <w:rsid w:val="00355CFA"/>
    <w:rsid w:val="00380CD8"/>
    <w:rsid w:val="003A2124"/>
    <w:rsid w:val="003B2C09"/>
    <w:rsid w:val="003C305E"/>
    <w:rsid w:val="003E23CF"/>
    <w:rsid w:val="003E741B"/>
    <w:rsid w:val="003F3609"/>
    <w:rsid w:val="003F5800"/>
    <w:rsid w:val="00403954"/>
    <w:rsid w:val="00411C61"/>
    <w:rsid w:val="004125D6"/>
    <w:rsid w:val="0046316F"/>
    <w:rsid w:val="0046326E"/>
    <w:rsid w:val="00490D91"/>
    <w:rsid w:val="00490DE7"/>
    <w:rsid w:val="00493FB8"/>
    <w:rsid w:val="004B3F2F"/>
    <w:rsid w:val="004D32AB"/>
    <w:rsid w:val="004E2991"/>
    <w:rsid w:val="005171FA"/>
    <w:rsid w:val="00520001"/>
    <w:rsid w:val="00520268"/>
    <w:rsid w:val="005573E0"/>
    <w:rsid w:val="005B1865"/>
    <w:rsid w:val="005B7FAA"/>
    <w:rsid w:val="005C0DC5"/>
    <w:rsid w:val="005E3402"/>
    <w:rsid w:val="00613121"/>
    <w:rsid w:val="0062618F"/>
    <w:rsid w:val="00631751"/>
    <w:rsid w:val="00644C6B"/>
    <w:rsid w:val="0065203D"/>
    <w:rsid w:val="00657BB0"/>
    <w:rsid w:val="00673F5B"/>
    <w:rsid w:val="006B013F"/>
    <w:rsid w:val="006C1A15"/>
    <w:rsid w:val="006D7625"/>
    <w:rsid w:val="006F22EE"/>
    <w:rsid w:val="00710465"/>
    <w:rsid w:val="00722DFC"/>
    <w:rsid w:val="00755685"/>
    <w:rsid w:val="00797836"/>
    <w:rsid w:val="007C0034"/>
    <w:rsid w:val="007C30CD"/>
    <w:rsid w:val="007E2C94"/>
    <w:rsid w:val="00820B65"/>
    <w:rsid w:val="00881247"/>
    <w:rsid w:val="008932A4"/>
    <w:rsid w:val="00897800"/>
    <w:rsid w:val="008B5D65"/>
    <w:rsid w:val="008D3CF3"/>
    <w:rsid w:val="0090406C"/>
    <w:rsid w:val="00910FE6"/>
    <w:rsid w:val="00920061"/>
    <w:rsid w:val="0093076B"/>
    <w:rsid w:val="00944B14"/>
    <w:rsid w:val="00946D0C"/>
    <w:rsid w:val="00952461"/>
    <w:rsid w:val="00991D80"/>
    <w:rsid w:val="009B4F1A"/>
    <w:rsid w:val="009E34BF"/>
    <w:rsid w:val="009F17CD"/>
    <w:rsid w:val="00A004A8"/>
    <w:rsid w:val="00A007CC"/>
    <w:rsid w:val="00A13C4B"/>
    <w:rsid w:val="00A25AD7"/>
    <w:rsid w:val="00A30F1C"/>
    <w:rsid w:val="00A47E7E"/>
    <w:rsid w:val="00A80A74"/>
    <w:rsid w:val="00A942A5"/>
    <w:rsid w:val="00A96464"/>
    <w:rsid w:val="00AC61A1"/>
    <w:rsid w:val="00B32AE3"/>
    <w:rsid w:val="00B435BF"/>
    <w:rsid w:val="00B5627E"/>
    <w:rsid w:val="00B66433"/>
    <w:rsid w:val="00BA6809"/>
    <w:rsid w:val="00BA76E4"/>
    <w:rsid w:val="00BB17DE"/>
    <w:rsid w:val="00BE08A0"/>
    <w:rsid w:val="00BE0DEE"/>
    <w:rsid w:val="00BE2563"/>
    <w:rsid w:val="00C053A8"/>
    <w:rsid w:val="00C063F7"/>
    <w:rsid w:val="00C126DB"/>
    <w:rsid w:val="00C16F96"/>
    <w:rsid w:val="00CB0856"/>
    <w:rsid w:val="00CB3CEB"/>
    <w:rsid w:val="00CC1687"/>
    <w:rsid w:val="00D12745"/>
    <w:rsid w:val="00D274FF"/>
    <w:rsid w:val="00D37457"/>
    <w:rsid w:val="00D4487F"/>
    <w:rsid w:val="00D877E5"/>
    <w:rsid w:val="00D91754"/>
    <w:rsid w:val="00DD30B5"/>
    <w:rsid w:val="00DD4B6F"/>
    <w:rsid w:val="00DD7D04"/>
    <w:rsid w:val="00DE41FF"/>
    <w:rsid w:val="00DF745F"/>
    <w:rsid w:val="00E115DF"/>
    <w:rsid w:val="00E55A04"/>
    <w:rsid w:val="00E6624E"/>
    <w:rsid w:val="00E80F99"/>
    <w:rsid w:val="00E86CD8"/>
    <w:rsid w:val="00E941B4"/>
    <w:rsid w:val="00EA113D"/>
    <w:rsid w:val="00ED1532"/>
    <w:rsid w:val="00F5775B"/>
    <w:rsid w:val="00F62620"/>
    <w:rsid w:val="00F66F64"/>
    <w:rsid w:val="00F728C0"/>
    <w:rsid w:val="00F95FC9"/>
    <w:rsid w:val="00FB1860"/>
    <w:rsid w:val="00FC24A3"/>
    <w:rsid w:val="00FC71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60D7E"/>
  <w15:docId w15:val="{33DAFEF9-39CA-4D0F-8797-7CCF4FFA9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50AA"/>
  </w:style>
  <w:style w:type="paragraph" w:styleId="Heading1">
    <w:name w:val="heading 1"/>
    <w:basedOn w:val="Normal"/>
    <w:next w:val="Normal"/>
    <w:pPr>
      <w:keepNext/>
      <w:jc w:val="center"/>
      <w:outlineLvl w:val="0"/>
    </w:pPr>
    <w:rPr>
      <w:b/>
      <w:sz w:val="40"/>
      <w:szCs w:val="40"/>
    </w:rPr>
  </w:style>
  <w:style w:type="paragraph" w:styleId="Heading2">
    <w:name w:val="heading 2"/>
    <w:basedOn w:val="Normal"/>
    <w:next w:val="Normal"/>
    <w:pPr>
      <w:keepNext/>
      <w:outlineLvl w:val="1"/>
    </w:pPr>
    <w:rPr>
      <w:rFonts w:ascii="Overlock" w:eastAsia="Overlock" w:hAnsi="Overlock" w:cs="Overlock"/>
      <w:b/>
    </w:rPr>
  </w:style>
  <w:style w:type="paragraph" w:styleId="Heading3">
    <w:name w:val="heading 3"/>
    <w:basedOn w:val="Normal"/>
    <w:next w:val="Normal"/>
    <w:pPr>
      <w:keepNext/>
      <w:outlineLvl w:val="2"/>
    </w:pPr>
    <w:rPr>
      <w:rFonts w:ascii="Overlock" w:eastAsia="Overlock" w:hAnsi="Overlock" w:cs="Overlock"/>
      <w:b/>
      <w:sz w:val="22"/>
      <w:szCs w:val="22"/>
    </w:rPr>
  </w:style>
  <w:style w:type="paragraph" w:styleId="Heading4">
    <w:name w:val="heading 4"/>
    <w:basedOn w:val="Normal"/>
    <w:next w:val="Normal"/>
    <w:pPr>
      <w:keepNext/>
      <w:tabs>
        <w:tab w:val="left" w:pos="-720"/>
        <w:tab w:val="left" w:pos="0"/>
        <w:tab w:val="left" w:pos="720"/>
        <w:tab w:val="left" w:pos="1440"/>
        <w:tab w:val="left" w:pos="2016"/>
        <w:tab w:val="left" w:pos="2160"/>
      </w:tabs>
      <w:spacing w:line="228" w:lineRule="auto"/>
      <w:jc w:val="center"/>
      <w:outlineLvl w:val="3"/>
    </w:pPr>
    <w:rPr>
      <w:b/>
      <w:sz w:val="36"/>
      <w:szCs w:val="36"/>
    </w:rPr>
  </w:style>
  <w:style w:type="paragraph" w:styleId="Heading5">
    <w:name w:val="heading 5"/>
    <w:basedOn w:val="Normal"/>
    <w:next w:val="Normal"/>
    <w:pPr>
      <w:keepNext/>
      <w:jc w:val="both"/>
      <w:outlineLvl w:val="4"/>
    </w:pPr>
    <w:rPr>
      <w:b/>
    </w:rPr>
  </w:style>
  <w:style w:type="paragraph" w:styleId="Heading6">
    <w:name w:val="heading 6"/>
    <w:basedOn w:val="Normal"/>
    <w:next w:val="Normal"/>
    <w:pPr>
      <w:keepNext/>
      <w:ind w:left="252" w:hanging="270"/>
      <w:jc w:val="both"/>
      <w:outlineLvl w:val="5"/>
    </w:pPr>
    <w:rPr>
      <w:rFonts w:ascii="Trebuchet MS" w:eastAsia="Trebuchet MS" w:hAnsi="Trebuchet MS" w:cs="Trebuchet MS"/>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contextualSpacing/>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A7A95"/>
    <w:rPr>
      <w:rFonts w:ascii="Tahoma" w:hAnsi="Tahoma" w:cs="Tahoma"/>
      <w:sz w:val="16"/>
      <w:szCs w:val="16"/>
    </w:rPr>
  </w:style>
  <w:style w:type="character" w:customStyle="1" w:styleId="BalloonTextChar">
    <w:name w:val="Balloon Text Char"/>
    <w:basedOn w:val="DefaultParagraphFont"/>
    <w:link w:val="BalloonText"/>
    <w:uiPriority w:val="99"/>
    <w:semiHidden/>
    <w:rsid w:val="002A7A95"/>
    <w:rPr>
      <w:rFonts w:ascii="Tahoma" w:hAnsi="Tahoma" w:cs="Tahoma"/>
      <w:sz w:val="16"/>
      <w:szCs w:val="16"/>
    </w:rPr>
  </w:style>
  <w:style w:type="paragraph" w:styleId="Header">
    <w:name w:val="header"/>
    <w:basedOn w:val="Normal"/>
    <w:link w:val="HeaderChar"/>
    <w:uiPriority w:val="99"/>
    <w:unhideWhenUsed/>
    <w:rsid w:val="002A7A95"/>
    <w:pPr>
      <w:tabs>
        <w:tab w:val="center" w:pos="4680"/>
        <w:tab w:val="right" w:pos="9360"/>
      </w:tabs>
    </w:pPr>
  </w:style>
  <w:style w:type="character" w:customStyle="1" w:styleId="HeaderChar">
    <w:name w:val="Header Char"/>
    <w:basedOn w:val="DefaultParagraphFont"/>
    <w:link w:val="Header"/>
    <w:uiPriority w:val="99"/>
    <w:rsid w:val="002A7A95"/>
  </w:style>
  <w:style w:type="paragraph" w:styleId="Footer">
    <w:name w:val="footer"/>
    <w:basedOn w:val="Normal"/>
    <w:link w:val="FooterChar"/>
    <w:uiPriority w:val="99"/>
    <w:unhideWhenUsed/>
    <w:rsid w:val="002A7A95"/>
    <w:pPr>
      <w:tabs>
        <w:tab w:val="center" w:pos="4680"/>
        <w:tab w:val="right" w:pos="9360"/>
      </w:tabs>
    </w:pPr>
  </w:style>
  <w:style w:type="character" w:customStyle="1" w:styleId="FooterChar">
    <w:name w:val="Footer Char"/>
    <w:basedOn w:val="DefaultParagraphFont"/>
    <w:link w:val="Footer"/>
    <w:uiPriority w:val="99"/>
    <w:rsid w:val="002A7A95"/>
  </w:style>
  <w:style w:type="paragraph" w:styleId="ListParagraph">
    <w:name w:val="List Paragraph"/>
    <w:basedOn w:val="Normal"/>
    <w:link w:val="ListParagraphChar"/>
    <w:uiPriority w:val="34"/>
    <w:qFormat/>
    <w:rsid w:val="003368B2"/>
    <w:pPr>
      <w:ind w:left="720"/>
      <w:contextualSpacing/>
    </w:pPr>
  </w:style>
  <w:style w:type="paragraph" w:styleId="BodyText">
    <w:name w:val="Body Text"/>
    <w:basedOn w:val="Normal"/>
    <w:link w:val="BodyTextChar"/>
    <w:uiPriority w:val="1"/>
    <w:qFormat/>
    <w:rsid w:val="00513919"/>
    <w:pPr>
      <w:autoSpaceDE w:val="0"/>
      <w:autoSpaceDN w:val="0"/>
      <w:spacing w:before="119"/>
      <w:ind w:left="117"/>
    </w:pPr>
    <w:rPr>
      <w:rFonts w:ascii="Calibri" w:eastAsia="Calibri" w:hAnsi="Calibri" w:cs="Calibri"/>
      <w:sz w:val="21"/>
      <w:szCs w:val="21"/>
    </w:rPr>
  </w:style>
  <w:style w:type="character" w:customStyle="1" w:styleId="BodyTextChar">
    <w:name w:val="Body Text Char"/>
    <w:basedOn w:val="DefaultParagraphFont"/>
    <w:link w:val="BodyText"/>
    <w:uiPriority w:val="1"/>
    <w:rsid w:val="00513919"/>
    <w:rPr>
      <w:rFonts w:ascii="Calibri" w:eastAsia="Calibri" w:hAnsi="Calibri" w:cs="Calibri"/>
      <w:color w:val="auto"/>
      <w:sz w:val="21"/>
      <w:szCs w:val="21"/>
    </w:rPr>
  </w:style>
  <w:style w:type="character" w:styleId="CommentReference">
    <w:name w:val="annotation reference"/>
    <w:basedOn w:val="DefaultParagraphFont"/>
    <w:uiPriority w:val="99"/>
    <w:semiHidden/>
    <w:unhideWhenUsed/>
    <w:rsid w:val="00610E20"/>
    <w:rPr>
      <w:sz w:val="16"/>
      <w:szCs w:val="16"/>
    </w:rPr>
  </w:style>
  <w:style w:type="paragraph" w:styleId="CommentText">
    <w:name w:val="annotation text"/>
    <w:basedOn w:val="Normal"/>
    <w:link w:val="CommentTextChar"/>
    <w:uiPriority w:val="99"/>
    <w:semiHidden/>
    <w:unhideWhenUsed/>
    <w:rsid w:val="00610E20"/>
    <w:rPr>
      <w:sz w:val="20"/>
      <w:szCs w:val="20"/>
    </w:rPr>
  </w:style>
  <w:style w:type="character" w:customStyle="1" w:styleId="CommentTextChar">
    <w:name w:val="Comment Text Char"/>
    <w:basedOn w:val="DefaultParagraphFont"/>
    <w:link w:val="CommentText"/>
    <w:uiPriority w:val="99"/>
    <w:semiHidden/>
    <w:rsid w:val="00610E20"/>
    <w:rPr>
      <w:sz w:val="20"/>
      <w:szCs w:val="20"/>
    </w:rPr>
  </w:style>
  <w:style w:type="paragraph" w:styleId="CommentSubject">
    <w:name w:val="annotation subject"/>
    <w:basedOn w:val="CommentText"/>
    <w:next w:val="CommentText"/>
    <w:link w:val="CommentSubjectChar"/>
    <w:uiPriority w:val="99"/>
    <w:semiHidden/>
    <w:unhideWhenUsed/>
    <w:rsid w:val="00610E20"/>
    <w:rPr>
      <w:b/>
      <w:bCs/>
    </w:rPr>
  </w:style>
  <w:style w:type="character" w:customStyle="1" w:styleId="CommentSubjectChar">
    <w:name w:val="Comment Subject Char"/>
    <w:basedOn w:val="CommentTextChar"/>
    <w:link w:val="CommentSubject"/>
    <w:uiPriority w:val="99"/>
    <w:semiHidden/>
    <w:rsid w:val="00610E20"/>
    <w:rPr>
      <w:b/>
      <w:bCs/>
      <w:sz w:val="20"/>
      <w:szCs w:val="20"/>
    </w:rPr>
  </w:style>
  <w:style w:type="paragraph" w:customStyle="1" w:styleId="prep">
    <w:name w:val="prep"/>
    <w:basedOn w:val="Normal"/>
    <w:qFormat/>
    <w:rsid w:val="00147FFE"/>
    <w:pPr>
      <w:widowControl/>
      <w:numPr>
        <w:ilvl w:val="1"/>
        <w:numId w:val="11"/>
      </w:numPr>
      <w:spacing w:before="120"/>
    </w:pPr>
    <w:rPr>
      <w:rFonts w:ascii="Arial" w:hAnsi="Arial" w:cs="Arial"/>
      <w:b/>
      <w:bCs/>
    </w:rPr>
  </w:style>
  <w:style w:type="paragraph" w:styleId="BodyText3">
    <w:name w:val="Body Text 3"/>
    <w:basedOn w:val="Normal"/>
    <w:link w:val="BodyText3Char"/>
    <w:uiPriority w:val="99"/>
    <w:semiHidden/>
    <w:unhideWhenUsed/>
    <w:rsid w:val="00147FFE"/>
    <w:pPr>
      <w:spacing w:after="120"/>
    </w:pPr>
    <w:rPr>
      <w:sz w:val="16"/>
      <w:szCs w:val="16"/>
    </w:rPr>
  </w:style>
  <w:style w:type="character" w:customStyle="1" w:styleId="BodyText3Char">
    <w:name w:val="Body Text 3 Char"/>
    <w:basedOn w:val="DefaultParagraphFont"/>
    <w:link w:val="BodyText3"/>
    <w:uiPriority w:val="99"/>
    <w:semiHidden/>
    <w:rsid w:val="00147FFE"/>
    <w:rPr>
      <w:sz w:val="16"/>
      <w:szCs w:val="16"/>
    </w:rPr>
  </w:style>
  <w:style w:type="paragraph" w:styleId="BodyText2">
    <w:name w:val="Body Text 2"/>
    <w:basedOn w:val="Normal"/>
    <w:link w:val="BodyText2Char"/>
    <w:uiPriority w:val="99"/>
    <w:semiHidden/>
    <w:unhideWhenUsed/>
    <w:rsid w:val="00147FFE"/>
    <w:pPr>
      <w:spacing w:after="120" w:line="480" w:lineRule="auto"/>
    </w:pPr>
  </w:style>
  <w:style w:type="character" w:customStyle="1" w:styleId="BodyText2Char">
    <w:name w:val="Body Text 2 Char"/>
    <w:basedOn w:val="DefaultParagraphFont"/>
    <w:link w:val="BodyText2"/>
    <w:uiPriority w:val="99"/>
    <w:semiHidden/>
    <w:rsid w:val="00147FFE"/>
  </w:style>
  <w:style w:type="character" w:customStyle="1" w:styleId="ListParagraphChar">
    <w:name w:val="List Paragraph Char"/>
    <w:link w:val="ListParagraph"/>
    <w:uiPriority w:val="34"/>
    <w:rsid w:val="00992BA0"/>
  </w:style>
  <w:style w:type="paragraph" w:styleId="BodyTextIndent3">
    <w:name w:val="Body Text Indent 3"/>
    <w:basedOn w:val="Normal"/>
    <w:link w:val="BodyTextIndent3Char"/>
    <w:uiPriority w:val="99"/>
    <w:semiHidden/>
    <w:unhideWhenUsed/>
    <w:rsid w:val="008670B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670B6"/>
    <w:rPr>
      <w:sz w:val="16"/>
      <w:szCs w:val="16"/>
    </w:rPr>
  </w:style>
  <w:style w:type="paragraph" w:customStyle="1" w:styleId="Default">
    <w:name w:val="Default"/>
    <w:rsid w:val="00903DD0"/>
    <w:pPr>
      <w:widowControl/>
      <w:autoSpaceDE w:val="0"/>
      <w:autoSpaceDN w:val="0"/>
      <w:adjustRightInd w:val="0"/>
    </w:p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B3F2F"/>
    <w:rPr>
      <w:color w:val="0000FF" w:themeColor="hyperlink"/>
      <w:u w:val="single"/>
    </w:rPr>
  </w:style>
  <w:style w:type="character" w:customStyle="1" w:styleId="il">
    <w:name w:val="il"/>
    <w:basedOn w:val="DefaultParagraphFont"/>
    <w:rsid w:val="002860EF"/>
  </w:style>
  <w:style w:type="table" w:styleId="TableGrid">
    <w:name w:val="Table Grid"/>
    <w:basedOn w:val="TableNormal"/>
    <w:uiPriority w:val="59"/>
    <w:rsid w:val="00D37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6482">
      <w:bodyDiv w:val="1"/>
      <w:marLeft w:val="0"/>
      <w:marRight w:val="0"/>
      <w:marTop w:val="0"/>
      <w:marBottom w:val="0"/>
      <w:divBdr>
        <w:top w:val="none" w:sz="0" w:space="0" w:color="auto"/>
        <w:left w:val="none" w:sz="0" w:space="0" w:color="auto"/>
        <w:bottom w:val="none" w:sz="0" w:space="0" w:color="auto"/>
        <w:right w:val="none" w:sz="0" w:space="0" w:color="auto"/>
      </w:divBdr>
    </w:div>
    <w:div w:id="325787417">
      <w:bodyDiv w:val="1"/>
      <w:marLeft w:val="0"/>
      <w:marRight w:val="0"/>
      <w:marTop w:val="0"/>
      <w:marBottom w:val="0"/>
      <w:divBdr>
        <w:top w:val="none" w:sz="0" w:space="0" w:color="auto"/>
        <w:left w:val="none" w:sz="0" w:space="0" w:color="auto"/>
        <w:bottom w:val="none" w:sz="0" w:space="0" w:color="auto"/>
        <w:right w:val="none" w:sz="0" w:space="0" w:color="auto"/>
      </w:divBdr>
    </w:div>
    <w:div w:id="542404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go:gDocsCustomXmlDataStorage xmlns:go="http://customooxmlschemas.google.com/" xmlns:r="http://schemas.openxmlformats.org/officeDocument/2006/relationships">
  <go:docsCustomData xmlns:go="http://customooxmlschemas.google.com/" roundtripDataSignature="AMtx7mgTefX4EMzE+WSCIkPi4lFi5QDtHg==">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</go:docsCustomData>
</go:gDocsCustomXmlDataStorag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F25182EAF64A24F8E2729F41D3EAEA6" ma:contentTypeVersion="12" ma:contentTypeDescription="Create a new document." ma:contentTypeScope="" ma:versionID="fa590f8ca378f648c67885a93da33a5d">
  <xsd:schema xmlns:xsd="http://www.w3.org/2001/XMLSchema" xmlns:xs="http://www.w3.org/2001/XMLSchema" xmlns:p="http://schemas.microsoft.com/office/2006/metadata/properties" xmlns:ns2="74c05b9a-b4e4-4d95-bb01-c5dc68c504cd" xmlns:ns3="a080951e-7345-404e-841f-0f37a21a83e8" targetNamespace="http://schemas.microsoft.com/office/2006/metadata/properties" ma:root="true" ma:fieldsID="f2d2fbca45b3413827a42db8029c23cc" ns2:_="" ns3:_="">
    <xsd:import namespace="74c05b9a-b4e4-4d95-bb01-c5dc68c504cd"/>
    <xsd:import namespace="a080951e-7345-404e-841f-0f37a21a83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05b9a-b4e4-4d95-bb01-c5dc68c50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80951e-7345-404e-841f-0f37a21a83e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546A43F-FFC6-4DD7-9EEE-23790961881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8D9D3B7-DB56-44A8-A5B9-840397429901}">
  <ds:schemaRefs>
    <ds:schemaRef ds:uri="http://schemas.microsoft.com/sharepoint/v3/contenttype/forms"/>
  </ds:schemaRefs>
</ds:datastoreItem>
</file>

<file path=customXml/itemProps4.xml><?xml version="1.0" encoding="utf-8"?>
<ds:datastoreItem xmlns:ds="http://schemas.openxmlformats.org/officeDocument/2006/customXml" ds:itemID="{EDD2FD13-759B-428C-B9E9-56217E3914A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C38071C-0504-4C25-88AD-1AEE549B7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05b9a-b4e4-4d95-bb01-c5dc68c504cd"/>
    <ds:schemaRef ds:uri="a080951e-7345-404e-841f-0f37a21a83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5725</Words>
  <Characters>32638</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Yates</dc:creator>
  <cp:lastModifiedBy>Rhonda Casey</cp:lastModifiedBy>
  <cp:revision>2</cp:revision>
  <dcterms:created xsi:type="dcterms:W3CDTF">2023-12-21T22:03:00Z</dcterms:created>
  <dcterms:modified xsi:type="dcterms:W3CDTF">2023-12-21T22:03:00Z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0x010100EF25182EAF64A24F8E2729F41D3EAEA6</vt:lpwstr>
  </property>
</Properties>
</file>